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The Impact of COVID-19 on College Students' Well-being: A Study from Cali, Colombia</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Principal Investigator(s): </w:t>
      </w:r>
      <w:r w:rsidDel="00000000" w:rsidR="00000000" w:rsidRPr="00000000">
        <w:rPr>
          <w:rFonts w:ascii="Times New Roman" w:cs="Times New Roman" w:eastAsia="Times New Roman" w:hAnsi="Times New Roman"/>
          <w:sz w:val="24"/>
          <w:szCs w:val="24"/>
          <w:rtl w:val="0"/>
        </w:rPr>
        <w:t xml:space="preserve">Lina Martínez, Isabella Valencia, and Valeria Trofimoff</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V1</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This study investigates the consequences of COVID-19 on the well-being of college students at a private university in Cali, Colombia. It collects information on students’ subjective well being, optimism, gratitude, emotional closeness, worry, and depression during the pandemic. The research finds that COVID-19 negatively affects students' mental health and well-being.</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Citations:</w:t>
      </w:r>
    </w:p>
    <w:p w:rsidR="00000000" w:rsidDel="00000000" w:rsidP="00000000" w:rsidRDefault="00000000" w:rsidRPr="00000000" w14:paraId="0000000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Dataset:</w:t>
      </w:r>
    </w:p>
    <w:p w:rsidR="00000000" w:rsidDel="00000000" w:rsidP="00000000" w:rsidRDefault="00000000" w:rsidRPr="00000000" w14:paraId="0000000A">
      <w:pPr>
        <w:ind w:left="720" w:hanging="72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Martinez, L.,Valencia, I., &amp; Trofimoff, V. (29 July 2020). Students wellbeing during COVID-19. </w:t>
      </w:r>
      <w:r w:rsidDel="00000000" w:rsidR="00000000" w:rsidRPr="00000000">
        <w:rPr>
          <w:rFonts w:ascii="Times New Roman" w:cs="Times New Roman" w:eastAsia="Times New Roman" w:hAnsi="Times New Roman"/>
          <w:i w:val="1"/>
          <w:color w:val="212121"/>
          <w:sz w:val="24"/>
          <w:szCs w:val="24"/>
          <w:highlight w:val="white"/>
          <w:rtl w:val="0"/>
        </w:rPr>
        <w:t xml:space="preserve">Mendeley Data</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i w:val="1"/>
          <w:color w:val="212121"/>
          <w:sz w:val="24"/>
          <w:szCs w:val="24"/>
          <w:highlight w:val="white"/>
          <w:rtl w:val="0"/>
        </w:rPr>
        <w:t xml:space="preserve">1</w:t>
      </w:r>
      <w:r w:rsidDel="00000000" w:rsidR="00000000" w:rsidRPr="00000000">
        <w:rPr>
          <w:rFonts w:ascii="Times New Roman" w:cs="Times New Roman" w:eastAsia="Times New Roman" w:hAnsi="Times New Roman"/>
          <w:color w:val="212121"/>
          <w:sz w:val="24"/>
          <w:szCs w:val="24"/>
          <w:highlight w:val="white"/>
          <w:rtl w:val="0"/>
        </w:rPr>
        <w:t xml:space="preserve">. DOI: 10.17632/w9brygpwg7.1</w:t>
      </w:r>
    </w:p>
    <w:p w:rsidR="00000000" w:rsidDel="00000000" w:rsidP="00000000" w:rsidRDefault="00000000" w:rsidRPr="00000000" w14:paraId="0000000B">
      <w:pPr>
        <w:ind w:left="720" w:hanging="720"/>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0C">
      <w:pPr>
        <w:ind w:left="720" w:hanging="720"/>
        <w:rPr>
          <w:rFonts w:ascii="Times New Roman" w:cs="Times New Roman" w:eastAsia="Times New Roman" w:hAnsi="Times New Roman"/>
          <w:i w:val="1"/>
          <w:color w:val="212121"/>
          <w:sz w:val="24"/>
          <w:szCs w:val="24"/>
          <w:highlight w:val="white"/>
        </w:rPr>
      </w:pPr>
      <w:r w:rsidDel="00000000" w:rsidR="00000000" w:rsidRPr="00000000">
        <w:rPr>
          <w:rFonts w:ascii="Times New Roman" w:cs="Times New Roman" w:eastAsia="Times New Roman" w:hAnsi="Times New Roman"/>
          <w:i w:val="1"/>
          <w:color w:val="212121"/>
          <w:sz w:val="24"/>
          <w:szCs w:val="24"/>
          <w:highlight w:val="white"/>
          <w:rtl w:val="0"/>
        </w:rPr>
        <w:t xml:space="preserve">Paper:</w:t>
      </w:r>
    </w:p>
    <w:p w:rsidR="00000000" w:rsidDel="00000000" w:rsidP="00000000" w:rsidRDefault="00000000" w:rsidRPr="00000000" w14:paraId="0000000D">
      <w:pPr>
        <w:ind w:left="72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Martinez, L.,Valencia, I., &amp; Trofimoff, V. (2020). Subjective wellbeing and mental health during the COVID-19 pandemic: Data from three population groups in Colombia. </w:t>
      </w:r>
      <w:r w:rsidDel="00000000" w:rsidR="00000000" w:rsidRPr="00000000">
        <w:rPr>
          <w:rFonts w:ascii="Times New Roman" w:cs="Times New Roman" w:eastAsia="Times New Roman" w:hAnsi="Times New Roman"/>
          <w:i w:val="1"/>
          <w:color w:val="212121"/>
          <w:sz w:val="24"/>
          <w:szCs w:val="24"/>
          <w:highlight w:val="white"/>
          <w:rtl w:val="0"/>
        </w:rPr>
        <w:t xml:space="preserve">ScienceDirect</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i w:val="1"/>
          <w:color w:val="212121"/>
          <w:sz w:val="24"/>
          <w:szCs w:val="24"/>
          <w:highlight w:val="white"/>
          <w:rtl w:val="0"/>
        </w:rPr>
        <w:t xml:space="preserve">1, </w:t>
      </w:r>
      <w:r w:rsidDel="00000000" w:rsidR="00000000" w:rsidRPr="00000000">
        <w:rPr>
          <w:rFonts w:ascii="Times New Roman" w:cs="Times New Roman" w:eastAsia="Times New Roman" w:hAnsi="Times New Roman"/>
          <w:color w:val="212121"/>
          <w:sz w:val="24"/>
          <w:szCs w:val="24"/>
          <w:highlight w:val="white"/>
          <w:rtl w:val="0"/>
        </w:rPr>
        <w:t xml:space="preserve">2352-3409</w:t>
      </w:r>
      <w:r w:rsidDel="00000000" w:rsidR="00000000" w:rsidRPr="00000000">
        <w:rPr>
          <w:rFonts w:ascii="Times New Roman" w:cs="Times New Roman" w:eastAsia="Times New Roman" w:hAnsi="Times New Roman"/>
          <w:color w:val="212121"/>
          <w:sz w:val="24"/>
          <w:szCs w:val="24"/>
          <w:highlight w:val="white"/>
          <w:rtl w:val="0"/>
        </w:rPr>
        <w:t xml:space="preserve">.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https://doi.org/10.1016/j.dib.2020.106287</w:t>
        </w:r>
      </w:hyperlink>
      <w:r w:rsidDel="00000000" w:rsidR="00000000" w:rsidRPr="00000000">
        <w:rPr>
          <w:rFonts w:ascii="Times New Roman" w:cs="Times New Roman" w:eastAsia="Times New Roman" w:hAnsi="Times New Roman"/>
          <w:color w:val="212121"/>
          <w:sz w:val="24"/>
          <w:szCs w:val="24"/>
          <w:highlight w:val="white"/>
          <w:rtl w:val="0"/>
        </w:rPr>
        <w:t xml:space="preserve"> </w:t>
      </w:r>
    </w:p>
    <w:p w:rsidR="00000000" w:rsidDel="00000000" w:rsidP="00000000" w:rsidRDefault="00000000" w:rsidRPr="00000000" w14:paraId="0000000E">
      <w:pPr>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 </w:t>
      </w:r>
      <w:r w:rsidDel="00000000" w:rsidR="00000000" w:rsidRPr="00000000">
        <w:rPr>
          <w:rFonts w:ascii="Times New Roman" w:cs="Times New Roman" w:eastAsia="Times New Roman" w:hAnsi="Times New Roman"/>
          <w:sz w:val="24"/>
          <w:szCs w:val="24"/>
          <w:rtl w:val="0"/>
        </w:rPr>
        <w:t xml:space="preserve">Universidad Icesi funding through the Observatorio de Políticas Públicas (POLIS) to conduct research regarding local policy-making.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Subject Terms: </w:t>
      </w:r>
      <w:r w:rsidDel="00000000" w:rsidR="00000000" w:rsidRPr="00000000">
        <w:rPr>
          <w:rFonts w:ascii="Times New Roman" w:cs="Times New Roman" w:eastAsia="Times New Roman" w:hAnsi="Times New Roman"/>
          <w:sz w:val="24"/>
          <w:szCs w:val="24"/>
          <w:rtl w:val="0"/>
        </w:rPr>
        <w:t xml:space="preserve">COVID-19, college students, well-being, optimism, gratitude, emotional closeness, mental health</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Geographic Coverage:</w:t>
      </w:r>
      <w:r w:rsidDel="00000000" w:rsidR="00000000" w:rsidRPr="00000000">
        <w:rPr>
          <w:rFonts w:ascii="Times New Roman" w:cs="Times New Roman" w:eastAsia="Times New Roman" w:hAnsi="Times New Roman"/>
          <w:sz w:val="24"/>
          <w:szCs w:val="24"/>
          <w:rtl w:val="0"/>
        </w:rPr>
        <w:t xml:space="preserve"> Colombia, South America</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Smallest Geographic Unit: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Distributor(s): </w:t>
      </w:r>
      <w:r w:rsidDel="00000000" w:rsidR="00000000" w:rsidRPr="00000000">
        <w:rPr>
          <w:rFonts w:ascii="Times New Roman" w:cs="Times New Roman" w:eastAsia="Times New Roman" w:hAnsi="Times New Roman"/>
          <w:sz w:val="24"/>
          <w:szCs w:val="24"/>
          <w:rtl w:val="0"/>
        </w:rPr>
        <w:t xml:space="preserve">Mendeley Data, ScienceDirect</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Curated by: Abigail Mor, Ishita Singh, Katy Lamb</w:t>
      </w:r>
    </w:p>
    <w:p w:rsidR="00000000" w:rsidDel="00000000" w:rsidP="00000000" w:rsidRDefault="00000000" w:rsidRPr="00000000" w14:paraId="0000001A">
      <w:pPr>
        <w:pStyle w:val="Heading2"/>
        <w:rPr>
          <w:rFonts w:ascii="Times New Roman" w:cs="Times New Roman" w:eastAsia="Times New Roman" w:hAnsi="Times New Roman"/>
          <w:b w:val="1"/>
          <w:sz w:val="28"/>
          <w:szCs w:val="28"/>
        </w:rPr>
      </w:pPr>
      <w:bookmarkStart w:colFirst="0" w:colLast="0" w:name="_8k4qq0tfle1p" w:id="0"/>
      <w:bookmarkEnd w:id="0"/>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rFonts w:ascii="Times New Roman" w:cs="Times New Roman" w:eastAsia="Times New Roman" w:hAnsi="Times New Roman"/>
          <w:b w:val="1"/>
          <w:sz w:val="28"/>
          <w:szCs w:val="28"/>
        </w:rPr>
      </w:pPr>
      <w:bookmarkStart w:colFirst="0" w:colLast="0" w:name="_u76owyto26d1" w:id="1"/>
      <w:bookmarkEnd w:id="1"/>
      <w:r w:rsidDel="00000000" w:rsidR="00000000" w:rsidRPr="00000000">
        <w:rPr>
          <w:rFonts w:ascii="Times New Roman" w:cs="Times New Roman" w:eastAsia="Times New Roman" w:hAnsi="Times New Roman"/>
          <w:b w:val="1"/>
          <w:sz w:val="28"/>
          <w:szCs w:val="28"/>
          <w:rtl w:val="0"/>
        </w:rPr>
        <w:t xml:space="preserve">Variables</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Demographic Information</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Participants were asked to answer questions regarding their age, academic program (major), current semester in college, and gender. To answer the question about their academic program, students </w:t>
      </w:r>
      <w:r w:rsidDel="00000000" w:rsidR="00000000" w:rsidRPr="00000000">
        <w:rPr>
          <w:rFonts w:ascii="Times New Roman" w:cs="Times New Roman" w:eastAsia="Times New Roman" w:hAnsi="Times New Roman"/>
          <w:sz w:val="24"/>
          <w:szCs w:val="24"/>
          <w:rtl w:val="0"/>
        </w:rPr>
        <w:t xml:space="preserve">chose</w:t>
      </w:r>
      <w:r w:rsidDel="00000000" w:rsidR="00000000" w:rsidRPr="00000000">
        <w:rPr>
          <w:rFonts w:ascii="Times New Roman" w:cs="Times New Roman" w:eastAsia="Times New Roman" w:hAnsi="Times New Roman"/>
          <w:sz w:val="24"/>
          <w:szCs w:val="24"/>
          <w:rtl w:val="0"/>
        </w:rPr>
        <w:t xml:space="preserve"> their major from a drop-down list. Originally, all of the majors were in Spanish, so we added a second column with the English translations, but kept the original as well.</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Subjective Well Being</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Measures of subjective well being were constructed using questions from </w:t>
      </w:r>
      <w:r w:rsidDel="00000000" w:rsidR="00000000" w:rsidRPr="00000000">
        <w:rPr>
          <w:rFonts w:ascii="Times New Roman" w:cs="Times New Roman" w:eastAsia="Times New Roman" w:hAnsi="Times New Roman"/>
          <w:sz w:val="24"/>
          <w:szCs w:val="24"/>
          <w:rtl w:val="0"/>
        </w:rPr>
        <w:t xml:space="preserve">OECD </w:t>
      </w:r>
      <w:r w:rsidDel="00000000" w:rsidR="00000000" w:rsidRPr="00000000">
        <w:rPr>
          <w:rFonts w:ascii="Times New Roman" w:cs="Times New Roman" w:eastAsia="Times New Roman" w:hAnsi="Times New Roman"/>
          <w:sz w:val="24"/>
          <w:szCs w:val="24"/>
          <w:rtl w:val="0"/>
        </w:rPr>
        <w:t xml:space="preserve">guidelines; four questions from the original OECD measure prompted students to self-report their current subjective well being. The OECD defines subjective well being as “good mental states, including all varying evaluations, both positive and negative, that people make of their lives and the affective reactions of people to their experiences.” One OECD question evaluates students’ overall life satisfaction, and the other three to rank their frequency of happiness, worry, and depression. All questions were answered on a scale of 0-10.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Concerns and Perceptions of COVID-19</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section of questions, students are asked about how an array of factors related to the pandemic affect their lives. The study focused on factors such as economic, health, and academic consequences of the coronavirus and the government’s perception of social distancing measures. The answers to these questions were also answered on a scale of 0-10, and sought to confirm if COVID-19 increases students’ concerns.</w:t>
      </w:r>
    </w:p>
    <w:p w:rsidR="00000000" w:rsidDel="00000000" w:rsidP="00000000" w:rsidRDefault="00000000" w:rsidRPr="00000000" w14:paraId="0000002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Managing Emotions: optimism, happiness, stress, coping strategies, closeness, and gratitude.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u w:val="single"/>
          <w:rtl w:val="0"/>
        </w:rPr>
        <w:t xml:space="preserve">Optimism</w:t>
      </w:r>
      <w:r w:rsidDel="00000000" w:rsidR="00000000" w:rsidRPr="00000000">
        <w:rPr>
          <w:rFonts w:ascii="Times New Roman" w:cs="Times New Roman" w:eastAsia="Times New Roman" w:hAnsi="Times New Roman"/>
          <w:sz w:val="24"/>
          <w:szCs w:val="24"/>
          <w:rtl w:val="0"/>
        </w:rPr>
        <w:t xml:space="preserve"> is defined as an attitude associated with expectations of the future, which individuals regard as positive to their advantage, and optimism contributes to well-being. To measure optimism, a shortened version of the ten-item-long life orientation test (LOT-R) to measure optimism in a self-report questionnaire is used; the test was shortened to remove reverse-coded questions to ease analyses. The answers from the previous questions were summed into individual life-orientation scores.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estimation of experienced well-being also comes from using one positive emotional state: </w:t>
      </w:r>
      <w:r w:rsidDel="00000000" w:rsidR="00000000" w:rsidRPr="00000000">
        <w:rPr>
          <w:rFonts w:ascii="Times New Roman" w:cs="Times New Roman" w:eastAsia="Times New Roman" w:hAnsi="Times New Roman"/>
          <w:sz w:val="24"/>
          <w:szCs w:val="24"/>
          <w:u w:val="single"/>
          <w:rtl w:val="0"/>
        </w:rPr>
        <w:t xml:space="preserve">happiness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two negative states: worried and depression that students experienced the day before the survey (i.e., </w:t>
      </w:r>
      <w:r w:rsidDel="00000000" w:rsidR="00000000" w:rsidRPr="00000000">
        <w:rPr>
          <w:rFonts w:ascii="Times New Roman" w:cs="Times New Roman" w:eastAsia="Times New Roman" w:hAnsi="Times New Roman"/>
          <w:sz w:val="24"/>
          <w:szCs w:val="24"/>
          <w:u w:val="single"/>
          <w:rtl w:val="0"/>
        </w:rPr>
        <w:t xml:space="preserve">stress</w:t>
      </w:r>
      <w:r w:rsidDel="00000000" w:rsidR="00000000" w:rsidRPr="00000000">
        <w:rPr>
          <w:rFonts w:ascii="Times New Roman" w:cs="Times New Roman" w:eastAsia="Times New Roman" w:hAnsi="Times New Roman"/>
          <w:sz w:val="24"/>
          <w:szCs w:val="24"/>
          <w:rtl w:val="0"/>
        </w:rPr>
        <w:t xml:space="preserve">). Happiness and stress are measured through a series of questions that estimate students’ general state of happiness and stress.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u w:val="single"/>
          <w:rtl w:val="0"/>
        </w:rPr>
        <w:t xml:space="preserve">Coping strategies</w:t>
      </w:r>
      <w:r w:rsidDel="00000000" w:rsidR="00000000" w:rsidRPr="00000000">
        <w:rPr>
          <w:rFonts w:ascii="Times New Roman" w:cs="Times New Roman" w:eastAsia="Times New Roman" w:hAnsi="Times New Roman"/>
          <w:sz w:val="24"/>
          <w:szCs w:val="24"/>
          <w:rtl w:val="0"/>
        </w:rPr>
        <w:t xml:space="preserve">, or individual’s responses to a threat or emotion, are measured to be used as a mediating variable in this study. For this measure, students are prompted to report how often they utilize particular coping strategies.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u w:val="single"/>
          <w:rtl w:val="0"/>
        </w:rPr>
        <w:t xml:space="preserve">Emotional closeness</w:t>
      </w:r>
      <w:r w:rsidDel="00000000" w:rsidR="00000000" w:rsidRPr="00000000">
        <w:rPr>
          <w:rFonts w:ascii="Times New Roman" w:cs="Times New Roman" w:eastAsia="Times New Roman" w:hAnsi="Times New Roman"/>
          <w:sz w:val="24"/>
          <w:szCs w:val="24"/>
          <w:rtl w:val="0"/>
        </w:rPr>
        <w:t xml:space="preserve">, defined as the presence and quality of supportive relationships, is used to understand the impact of such relationships in students’ lives. Students are asked to report how emotionally they feel to figures and people in their life, including parents, partners and friends.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w:t>
      </w:r>
      <w:r w:rsidDel="00000000" w:rsidR="00000000" w:rsidRPr="00000000">
        <w:rPr>
          <w:rFonts w:ascii="Times New Roman" w:cs="Times New Roman" w:eastAsia="Times New Roman" w:hAnsi="Times New Roman"/>
          <w:sz w:val="24"/>
          <w:szCs w:val="24"/>
          <w:u w:val="single"/>
          <w:rtl w:val="0"/>
        </w:rPr>
        <w:t xml:space="preserve">gratitude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defined as a state where grateful individuals have a high level of appreciation for life and a subjective feeling of thankfulness. This is measured using a shortened version of a gratitude self-reported questionnaire (GQ-6); it was shortened to remove reverse-coded questions. The questions assessed individual differences in experiencing gratitude in daily life. Responses to these gratitude questions were averaged to create individual gratitude scores. </w:t>
      </w:r>
    </w:p>
    <w:p w:rsidR="00000000" w:rsidDel="00000000" w:rsidP="00000000" w:rsidRDefault="00000000" w:rsidRPr="00000000" w14:paraId="000000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questions were measured on a scale of 0-10, where 0 was the lowest level and ten was the highest level of the variable. Students’ answers to these questions sought to confirm whether COVID-19 was correlated with negative emotions (e.g., stress) and whether positive emotions (e.g., optimism) could help mediate negative effects of the pandemic, and if coping strategies mediated this relationship.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2"/>
        <w:rPr>
          <w:rFonts w:ascii="Times New Roman" w:cs="Times New Roman" w:eastAsia="Times New Roman" w:hAnsi="Times New Roman"/>
          <w:b w:val="1"/>
          <w:sz w:val="28"/>
          <w:szCs w:val="28"/>
        </w:rPr>
      </w:pPr>
      <w:bookmarkStart w:colFirst="0" w:colLast="0" w:name="_11ryb22qj7j2" w:id="2"/>
      <w:bookmarkEnd w:id="2"/>
      <w:r w:rsidDel="00000000" w:rsidR="00000000" w:rsidRPr="00000000">
        <w:rPr>
          <w:rFonts w:ascii="Times New Roman" w:cs="Times New Roman" w:eastAsia="Times New Roman" w:hAnsi="Times New Roman"/>
          <w:b w:val="1"/>
          <w:sz w:val="28"/>
          <w:szCs w:val="28"/>
          <w:rtl w:val="0"/>
        </w:rPr>
        <w:t xml:space="preserve">Potential Analyse</w:t>
      </w:r>
      <w:r w:rsidDel="00000000" w:rsidR="00000000" w:rsidRPr="00000000">
        <w:rPr>
          <w:rFonts w:ascii="Times New Roman" w:cs="Times New Roman" w:eastAsia="Times New Roman" w:hAnsi="Times New Roman"/>
          <w:b w:val="1"/>
          <w:sz w:val="28"/>
          <w:szCs w:val="28"/>
          <w:rtl w:val="0"/>
        </w:rPr>
        <w:t xml:space="preserve">s to Run</w:t>
      </w:r>
      <w:r w:rsidDel="00000000" w:rsidR="00000000" w:rsidRPr="00000000">
        <w:rPr>
          <w:rFonts w:ascii="Times New Roman" w:cs="Times New Roman" w:eastAsia="Times New Roman" w:hAnsi="Times New Roman"/>
          <w:b w:val="1"/>
          <w:sz w:val="28"/>
          <w:szCs w:val="28"/>
          <w:rtl w:val="0"/>
        </w:rPr>
        <w:t xml:space="preserve"> &amp; Research Questions</w:t>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dataset is rich with variables that could be used for interesting analyses. Since the data was collected via an online survey, causality cannot be concluded, so correlations would be the most appropriate type of analysis to conduct. Students could even organize the correlations they are interested in testing by creating separate spreadsheets that only contain the columns of data associated with the variables they’re analyzing. For example, we created an example sub-sheet that contains the participant ID, major (translated), and the cumulative scores of different variable scales within the survey. A separate sheet within the dataset that compiles target variables could therefore be useful for convenience and smaller analyses. Below, we have also listed additional possible research questions that correlation tests can explore:</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correlation between participants’ major and their self-reported level of comfort with online classes?</w:t>
      </w:r>
    </w:p>
    <w:p w:rsidR="00000000" w:rsidDel="00000000" w:rsidP="00000000" w:rsidRDefault="00000000" w:rsidRPr="00000000" w14:paraId="0000003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Exploring whether the online format is more suitable for some majors than others, which could help to inform future educational research and class structures. </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correlation between how much participants reported they enjoy hanging out with friends and how isolated they reported feeling in the COVID-19 pandemic lockdown?</w:t>
      </w:r>
    </w:p>
    <w:p w:rsidR="00000000" w:rsidDel="00000000" w:rsidP="00000000" w:rsidRDefault="00000000" w:rsidRPr="00000000" w14:paraId="0000003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participants with more extroverted characteristics report struggling more with isolation than participants with introverted characteristics? How should this influence interventions designed to help young people post-lockdown?</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distribution of genders across different majors?</w:t>
      </w:r>
    </w:p>
    <w:p w:rsidR="00000000" w:rsidDel="00000000" w:rsidP="00000000" w:rsidRDefault="00000000" w:rsidRPr="00000000" w14:paraId="00000034">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there majors with a disproportionate gender ratio? Does this ratio hold true as a pattern seen within the larger population of college students?</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Were any results surprising?</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It’s important to keep in mind that the options for gender identity were not inclusive of how all participants may identify. Therefore, the results from these analyses would be limited to male/ female and may create an inaccurate summary of gender identity within the survey sample.</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correlation between participant age and their self-reported level of worry about COVID-19?</w:t>
      </w:r>
    </w:p>
    <w:p w:rsidR="00000000" w:rsidDel="00000000" w:rsidP="00000000" w:rsidRDefault="00000000" w:rsidRPr="00000000" w14:paraId="0000003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those same participants also have more frequent concerns about finances or their health due to COVID-19?</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relationship between student gratitude and optimism?</w:t>
      </w:r>
    </w:p>
    <w:p w:rsidR="00000000" w:rsidDel="00000000" w:rsidP="00000000" w:rsidRDefault="00000000" w:rsidRPr="00000000" w14:paraId="0000003A">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higher optimism scores (LOT-R) and gratitude scores (GQ-6) seem to be related?</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variables predict either optimism and/or gratitude?</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possible to run a correlation table in statistical software and run two regression analyses with the variables most correlated with optimism, and those most correlated with gratitude.</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would also be important to conduct summary statistics to understand the demographics of the survey sample. For example, finding the gender and ages distribution. Students could also separate participants into STEM versus non-STEM majors, although they would have to be careful about how they divide certain majors. We would advise that they use a pre-existing, validated categorization of majors. For example, using the CIP codes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https://nces.ed.gov/ipeds/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Style w:val="Heading2"/>
        <w:rPr>
          <w:rFonts w:ascii="Times New Roman" w:cs="Times New Roman" w:eastAsia="Times New Roman" w:hAnsi="Times New Roman"/>
          <w:b w:val="1"/>
          <w:sz w:val="28"/>
          <w:szCs w:val="28"/>
        </w:rPr>
      </w:pPr>
      <w:bookmarkStart w:colFirst="0" w:colLast="0" w:name="_v6vd8yf6yjtw" w:id="3"/>
      <w:bookmarkEnd w:id="3"/>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rPr>
          <w:rFonts w:ascii="Times New Roman" w:cs="Times New Roman" w:eastAsia="Times New Roman" w:hAnsi="Times New Roman"/>
          <w:b w:val="1"/>
          <w:sz w:val="28"/>
          <w:szCs w:val="28"/>
        </w:rPr>
      </w:pPr>
      <w:bookmarkStart w:colFirst="0" w:colLast="0" w:name="_9h0lc13qvkxq" w:id="4"/>
      <w:bookmarkEnd w:id="4"/>
      <w:r w:rsidDel="00000000" w:rsidR="00000000" w:rsidRPr="00000000">
        <w:rPr>
          <w:rFonts w:ascii="Times New Roman" w:cs="Times New Roman" w:eastAsia="Times New Roman" w:hAnsi="Times New Roman"/>
          <w:b w:val="1"/>
          <w:sz w:val="28"/>
          <w:szCs w:val="28"/>
          <w:rtl w:val="0"/>
        </w:rPr>
        <w:t xml:space="preserve">Codebook</w:t>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student_consent</w:t>
      </w:r>
      <w:r w:rsidDel="00000000" w:rsidR="00000000" w:rsidRPr="00000000">
        <w:rPr>
          <w:rFonts w:ascii="Times New Roman" w:cs="Times New Roman" w:eastAsia="Times New Roman" w:hAnsi="Times New Roman"/>
          <w:sz w:val="24"/>
          <w:szCs w:val="24"/>
          <w:rtl w:val="0"/>
        </w:rPr>
        <w:t xml:space="preserve">: During the process of collecting, typing and manipulating the data provided by you. These data will be used only for academic purposes and will be presented in an aggregated way. Given the above, are you willing to participate in this survey?</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age_1: </w:t>
      </w:r>
      <w:r w:rsidDel="00000000" w:rsidR="00000000" w:rsidRPr="00000000">
        <w:rPr>
          <w:rFonts w:ascii="Times New Roman" w:cs="Times New Roman" w:eastAsia="Times New Roman" w:hAnsi="Times New Roman"/>
          <w:sz w:val="24"/>
          <w:szCs w:val="24"/>
          <w:rtl w:val="0"/>
        </w:rPr>
        <w:t xml:space="preserve">How old are you?</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academic_program_spanish/eng</w:t>
      </w:r>
      <w:r w:rsidDel="00000000" w:rsidR="00000000" w:rsidRPr="00000000">
        <w:rPr>
          <w:rFonts w:ascii="Times New Roman" w:cs="Times New Roman" w:eastAsia="Times New Roman" w:hAnsi="Times New Roman"/>
          <w:sz w:val="24"/>
          <w:szCs w:val="24"/>
          <w:rtl w:val="0"/>
        </w:rPr>
        <w:t xml:space="preserve">: What is your academic program?</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semester_1</w:t>
      </w:r>
      <w:r w:rsidDel="00000000" w:rsidR="00000000" w:rsidRPr="00000000">
        <w:rPr>
          <w:rFonts w:ascii="Times New Roman" w:cs="Times New Roman" w:eastAsia="Times New Roman" w:hAnsi="Times New Roman"/>
          <w:sz w:val="24"/>
          <w:szCs w:val="24"/>
          <w:rtl w:val="0"/>
        </w:rPr>
        <w:t xml:space="preserve">: What semester are you in?</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gender_1: </w:t>
      </w: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04C">
      <w:pPr>
        <w:numPr>
          <w:ilvl w:val="0"/>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Male</w:t>
      </w:r>
    </w:p>
    <w:p w:rsidR="00000000" w:rsidDel="00000000" w:rsidP="00000000" w:rsidRDefault="00000000" w:rsidRPr="00000000" w14:paraId="0000004D">
      <w:pPr>
        <w:numPr>
          <w:ilvl w:val="1"/>
          <w:numId w:val="9"/>
        </w:numPr>
        <w:spacing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n=286</w:t>
      </w:r>
    </w:p>
    <w:p w:rsidR="00000000" w:rsidDel="00000000" w:rsidP="00000000" w:rsidRDefault="00000000" w:rsidRPr="00000000" w14:paraId="0000004E">
      <w:pPr>
        <w:numPr>
          <w:ilvl w:val="0"/>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Female</w:t>
      </w:r>
    </w:p>
    <w:p w:rsidR="00000000" w:rsidDel="00000000" w:rsidP="00000000" w:rsidRDefault="00000000" w:rsidRPr="00000000" w14:paraId="0000004F">
      <w:pPr>
        <w:numPr>
          <w:ilvl w:val="1"/>
          <w:numId w:val="9"/>
        </w:numPr>
        <w:spacing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n=364</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spacing w:after="0" w:before="0" w:line="360" w:lineRule="auto"/>
        <w:rPr>
          <w:rFonts w:ascii="Times New Roman" w:cs="Times New Roman" w:eastAsia="Times New Roman" w:hAnsi="Times New Roman"/>
          <w:b w:val="1"/>
          <w:color w:val="000000"/>
        </w:rPr>
      </w:pPr>
      <w:bookmarkStart w:colFirst="0" w:colLast="0" w:name="_tfxqulu66e50" w:id="5"/>
      <w:bookmarkEnd w:id="5"/>
      <w:r w:rsidDel="00000000" w:rsidR="00000000" w:rsidRPr="00000000">
        <w:rPr>
          <w:rFonts w:ascii="Times New Roman" w:cs="Times New Roman" w:eastAsia="Times New Roman" w:hAnsi="Times New Roman"/>
          <w:b w:val="1"/>
          <w:color w:val="000000"/>
          <w:rtl w:val="0"/>
        </w:rPr>
        <w:t xml:space="preserve">Subjective Well-Being</w:t>
      </w:r>
    </w:p>
    <w:p w:rsidR="00000000" w:rsidDel="00000000" w:rsidP="00000000" w:rsidRDefault="00000000" w:rsidRPr="00000000" w14:paraId="00000052">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next question is about how satisfied you are, on a scale of 0 to 10. Zero means that you are not at all satisfied and 10 means that you are</w:t>
      </w:r>
    </w:p>
    <w:p w:rsidR="00000000" w:rsidDel="00000000" w:rsidP="00000000" w:rsidRDefault="00000000" w:rsidRPr="00000000" w14:paraId="00000053">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completely satisfied.</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oecd_swb_A1</w:t>
      </w:r>
      <w:r w:rsidDel="00000000" w:rsidR="00000000" w:rsidRPr="00000000">
        <w:rPr>
          <w:rFonts w:ascii="Times New Roman" w:cs="Times New Roman" w:eastAsia="Times New Roman" w:hAnsi="Times New Roman"/>
          <w:sz w:val="24"/>
          <w:szCs w:val="24"/>
          <w:rtl w:val="0"/>
        </w:rPr>
        <w:t xml:space="preserve">: In general, how satisfied are you with all aspects of your life?</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next questions are about how you felt yesterday on a scale of 0 to 10. Zero means that you did not experience these feelings "at any time" while 10 means that you experienced these feelings "all the time." Now I am going to read you a list of scenarios that you could experience</w:t>
      </w: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oecd_swb_A3</w:t>
      </w:r>
      <w:r w:rsidDel="00000000" w:rsidR="00000000" w:rsidRPr="00000000">
        <w:rPr>
          <w:rFonts w:ascii="Times New Roman" w:cs="Times New Roman" w:eastAsia="Times New Roman" w:hAnsi="Times New Roman"/>
          <w:sz w:val="24"/>
          <w:szCs w:val="24"/>
          <w:rtl w:val="0"/>
        </w:rPr>
        <w:t xml:space="preserve">: How happy?</w:t>
        <w:tab/>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oecd_swb_A4</w:t>
      </w:r>
      <w:r w:rsidDel="00000000" w:rsidR="00000000" w:rsidRPr="00000000">
        <w:rPr>
          <w:rFonts w:ascii="Times New Roman" w:cs="Times New Roman" w:eastAsia="Times New Roman" w:hAnsi="Times New Roman"/>
          <w:sz w:val="24"/>
          <w:szCs w:val="24"/>
          <w:rtl w:val="0"/>
        </w:rPr>
        <w:t xml:space="preserve">: How worried?</w:t>
        <w:tab/>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oecd_swb_A5</w:t>
      </w:r>
      <w:r w:rsidDel="00000000" w:rsidR="00000000" w:rsidRPr="00000000">
        <w:rPr>
          <w:rFonts w:ascii="Times New Roman" w:cs="Times New Roman" w:eastAsia="Times New Roman" w:hAnsi="Times New Roman"/>
          <w:sz w:val="24"/>
          <w:szCs w:val="24"/>
          <w:rtl w:val="0"/>
        </w:rPr>
        <w:t xml:space="preserve">: How depressed?</w:t>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spacing w:after="0" w:before="0" w:line="360" w:lineRule="auto"/>
        <w:rPr>
          <w:rFonts w:ascii="Times New Roman" w:cs="Times New Roman" w:eastAsia="Times New Roman" w:hAnsi="Times New Roman"/>
          <w:b w:val="1"/>
          <w:color w:val="000000"/>
        </w:rPr>
      </w:pPr>
      <w:bookmarkStart w:colFirst="0" w:colLast="0" w:name="_tj7vvc7urfgx" w:id="6"/>
      <w:bookmarkEnd w:id="6"/>
      <w:r w:rsidDel="00000000" w:rsidR="00000000" w:rsidRPr="00000000">
        <w:rPr>
          <w:rFonts w:ascii="Times New Roman" w:cs="Times New Roman" w:eastAsia="Times New Roman" w:hAnsi="Times New Roman"/>
          <w:b w:val="1"/>
          <w:color w:val="000000"/>
          <w:rtl w:val="0"/>
        </w:rPr>
        <w:t xml:space="preserve">Coronavirus and Well-Being</w:t>
      </w:r>
    </w:p>
    <w:p w:rsidR="00000000" w:rsidDel="00000000" w:rsidP="00000000" w:rsidRDefault="00000000" w:rsidRPr="00000000" w14:paraId="0000005C">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covid_wb_X:</w:t>
      </w:r>
      <w:r w:rsidDel="00000000" w:rsidR="00000000" w:rsidRPr="00000000">
        <w:rPr>
          <w:rFonts w:ascii="Times New Roman" w:cs="Times New Roman" w:eastAsia="Times New Roman" w:hAnsi="Times New Roman"/>
          <w:i w:val="1"/>
          <w:sz w:val="24"/>
          <w:szCs w:val="24"/>
          <w:rtl w:val="0"/>
        </w:rPr>
        <w:t xml:space="preserve"> Please answer how strongly you agree or disagree with the following statements regarding Coronavirus. With 0 being completely disagree and 10 being completely agree.</w:t>
      </w:r>
    </w:p>
    <w:p w:rsidR="00000000" w:rsidDel="00000000" w:rsidP="00000000" w:rsidRDefault="00000000" w:rsidRPr="00000000" w14:paraId="0000005D">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about my health.</w:t>
      </w:r>
    </w:p>
    <w:tbl>
      <w:tblPr>
        <w:tblStyle w:val="Table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r>
    </w:tbl>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about the health of my loved ones.</w:t>
        <w:tab/>
      </w:r>
    </w:p>
    <w:tbl>
      <w:tblPr>
        <w:tblStyle w:val="Table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w:t>
            </w:r>
          </w:p>
        </w:tc>
      </w:tr>
    </w:tbl>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taking all the protective measures recommended by the media and the government.</w:t>
      </w:r>
    </w:p>
    <w:tbl>
      <w:tblPr>
        <w:tblStyle w:val="Table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r>
    </w:tbl>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government measures, I feel isolated.</w:t>
      </w:r>
    </w:p>
    <w:tbl>
      <w:tblPr>
        <w:tblStyle w:val="Table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r>
    </w:tbl>
    <w:p w:rsidR="00000000" w:rsidDel="00000000" w:rsidP="00000000" w:rsidRDefault="00000000" w:rsidRPr="00000000" w14:paraId="000000C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that the quarantine is an individual responsibility and not of the government.</w:t>
      </w:r>
    </w:p>
    <w:tbl>
      <w:tblPr>
        <w:tblStyle w:val="Table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r>
    </w:tbl>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enjoy having time to spend with my family</w:t>
        <w:tab/>
      </w:r>
    </w:p>
    <w:tbl>
      <w:tblPr>
        <w:tblStyle w:val="Table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bl>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enjoy being able to disconnect from my daily activities.</w:t>
      </w:r>
    </w:p>
    <w:tbl>
      <w:tblPr>
        <w:tblStyle w:val="Table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r>
    </w:tbl>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more productive working at home or independently.</w:t>
      </w:r>
    </w:p>
    <w:tbl>
      <w:tblPr>
        <w:tblStyle w:val="Table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keep informed and read the news about the Coronavirus.</w:t>
      </w:r>
    </w:p>
    <w:tbl>
      <w:tblPr>
        <w:tblStyle w:val="Table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r>
    </w:tbl>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about the financial consequences of the Coronavirus.</w:t>
      </w:r>
    </w:p>
    <w:tbl>
      <w:tblPr>
        <w:tblStyle w:val="Table1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w:t>
            </w:r>
          </w:p>
        </w:tc>
      </w:tr>
    </w:tbl>
    <w:p w:rsidR="00000000" w:rsidDel="00000000" w:rsidP="00000000" w:rsidRDefault="00000000" w:rsidRPr="00000000" w14:paraId="000001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probability that my loved ones or I getting infected is high.</w:t>
      </w:r>
    </w:p>
    <w:tbl>
      <w:tblPr>
        <w:tblStyle w:val="Table1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bl>
    <w:p w:rsidR="00000000" w:rsidDel="00000000" w:rsidP="00000000" w:rsidRDefault="00000000" w:rsidRPr="00000000" w14:paraId="0000017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that in last days my anxiety and stress levels have increased.</w:t>
      </w:r>
    </w:p>
    <w:tbl>
      <w:tblPr>
        <w:tblStyle w:val="Table1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bl>
    <w:p w:rsidR="00000000" w:rsidDel="00000000" w:rsidP="00000000" w:rsidRDefault="00000000" w:rsidRPr="00000000" w14:paraId="0000019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that the government is taking all the necessary measures to overcome the crisis.</w:t>
      </w:r>
    </w:p>
    <w:tbl>
      <w:tblPr>
        <w:tblStyle w:val="Table1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bl>
    <w:p w:rsidR="00000000" w:rsidDel="00000000" w:rsidP="00000000" w:rsidRDefault="00000000" w:rsidRPr="00000000" w14:paraId="000001A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that the government provides sufficient information in these cases.</w:t>
        <w:tab/>
      </w:r>
    </w:p>
    <w:tbl>
      <w:tblPr>
        <w:tblStyle w:val="Table1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1C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amused by memes and jokes about the Coronavirus.</w:t>
      </w:r>
    </w:p>
    <w:tbl>
      <w:tblPr>
        <w:tblStyle w:val="Table1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bl>
    <w:p w:rsidR="00000000" w:rsidDel="00000000" w:rsidP="00000000" w:rsidRDefault="00000000" w:rsidRPr="00000000" w14:paraId="000001E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that with the help of technology I am ready to continue my activities from home.</w:t>
      </w:r>
    </w:p>
    <w:tbl>
      <w:tblPr>
        <w:tblStyle w:val="Table1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bl>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always check the sources of information to be reliable, before commenting or sharing the news.</w:t>
      </w:r>
    </w:p>
    <w:tbl>
      <w:tblPr>
        <w:tblStyle w:val="Table1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bl>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concerned that my academic performance will be affected by the Coronavirus.</w:t>
      </w:r>
    </w:p>
    <w:tbl>
      <w:tblPr>
        <w:tblStyle w:val="Table1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tc>
      </w:tr>
    </w:tbl>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comfortable with the online classes.</w:t>
      </w:r>
    </w:p>
    <w:tbl>
      <w:tblPr>
        <w:tblStyle w:val="Table1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2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C">
      <w:pPr>
        <w:pStyle w:val="Heading3"/>
        <w:spacing w:after="0" w:before="0" w:line="360" w:lineRule="auto"/>
        <w:rPr>
          <w:rFonts w:ascii="Times New Roman" w:cs="Times New Roman" w:eastAsia="Times New Roman" w:hAnsi="Times New Roman"/>
          <w:b w:val="1"/>
          <w:color w:val="000000"/>
          <w:sz w:val="24"/>
          <w:szCs w:val="24"/>
        </w:rPr>
      </w:pPr>
      <w:bookmarkStart w:colFirst="0" w:colLast="0" w:name="_x5th9v377986" w:id="7"/>
      <w:bookmarkEnd w:id="7"/>
      <w:r w:rsidDel="00000000" w:rsidR="00000000" w:rsidRPr="00000000">
        <w:rPr>
          <w:rFonts w:ascii="Times New Roman" w:cs="Times New Roman" w:eastAsia="Times New Roman" w:hAnsi="Times New Roman"/>
          <w:b w:val="1"/>
          <w:color w:val="000000"/>
          <w:rtl w:val="0"/>
        </w:rPr>
        <w:t xml:space="preserve">Managing Emotions</w:t>
      </w:r>
      <w:r w:rsidDel="00000000" w:rsidR="00000000" w:rsidRPr="00000000">
        <w:rPr>
          <w:rtl w:val="0"/>
        </w:rPr>
      </w:r>
    </w:p>
    <w:p w:rsidR="00000000" w:rsidDel="00000000" w:rsidP="00000000" w:rsidRDefault="00000000" w:rsidRPr="00000000" w14:paraId="0000024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LOT-R_X: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Please answer how strongly you agree or disagree with the following questions. With 0 being completely disagree and 10 being completely agree.</w:t>
      </w:r>
    </w:p>
    <w:p w:rsidR="00000000" w:rsidDel="00000000" w:rsidP="00000000" w:rsidRDefault="00000000" w:rsidRPr="00000000" w14:paraId="000002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 difficult times I usually hope for the best</w:t>
      </w:r>
    </w:p>
    <w:tbl>
      <w:tblPr>
        <w:tblStyle w:val="Table2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bl>
    <w:p w:rsidR="00000000" w:rsidDel="00000000" w:rsidP="00000000" w:rsidRDefault="00000000" w:rsidRPr="00000000" w14:paraId="000002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 getting relax easily</w:t>
      </w:r>
    </w:p>
    <w:tbl>
      <w:tblPr>
        <w:tblStyle w:val="Table2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bl>
    <w:p w:rsidR="00000000" w:rsidDel="00000000" w:rsidP="00000000" w:rsidRDefault="00000000" w:rsidRPr="00000000" w14:paraId="0000028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 am always optimistic about the future</w:t>
      </w:r>
    </w:p>
    <w:tbl>
      <w:tblPr>
        <w:tblStyle w:val="Table2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r>
    </w:tbl>
    <w:p w:rsidR="00000000" w:rsidDel="00000000" w:rsidP="00000000" w:rsidRDefault="00000000" w:rsidRPr="00000000" w14:paraId="0000029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 really enjoy hangout with my friends</w:t>
      </w:r>
    </w:p>
    <w:tbl>
      <w:tblPr>
        <w:tblStyle w:val="Table2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2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2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2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2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20.0" w:type="dxa"/>
              <w:left w:w="20.0" w:type="dxa"/>
              <w:bottom w:w="100.0" w:type="dxa"/>
              <w:right w:w="20.0" w:type="dxa"/>
            </w:tcMar>
            <w:vAlign w:val="bottom"/>
          </w:tcPr>
          <w:p w:rsidR="00000000" w:rsidDel="00000000" w:rsidP="00000000" w:rsidRDefault="00000000" w:rsidRPr="00000000" w14:paraId="000002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2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20.0" w:type="dxa"/>
              <w:left w:w="20.0" w:type="dxa"/>
              <w:bottom w:w="100.0" w:type="dxa"/>
              <w:right w:w="20.0" w:type="dxa"/>
            </w:tcMar>
            <w:vAlign w:val="bottom"/>
          </w:tcPr>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tcMar>
              <w:top w:w="20.0" w:type="dxa"/>
              <w:left w:w="20.0" w:type="dxa"/>
              <w:bottom w:w="100.0" w:type="dxa"/>
              <w:right w:w="20.0" w:type="dxa"/>
            </w:tcMar>
            <w:vAlign w:val="bottom"/>
          </w:tcPr>
          <w:p w:rsidR="00000000" w:rsidDel="00000000" w:rsidP="00000000" w:rsidRDefault="00000000" w:rsidRPr="00000000" w14:paraId="000002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2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bl>
    <w:p w:rsidR="00000000" w:rsidDel="00000000" w:rsidP="00000000" w:rsidRDefault="00000000" w:rsidRPr="00000000" w14:paraId="000002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It is important to me always be busy</w:t>
      </w:r>
    </w:p>
    <w:tbl>
      <w:tblPr>
        <w:tblStyle w:val="Table2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2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2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20.0" w:type="dxa"/>
              <w:left w:w="20.0" w:type="dxa"/>
              <w:bottom w:w="100.0" w:type="dxa"/>
              <w:right w:w="20.0" w:type="dxa"/>
            </w:tcMar>
            <w:vAlign w:val="bottom"/>
          </w:tcPr>
          <w:p w:rsidR="00000000" w:rsidDel="00000000" w:rsidP="00000000" w:rsidRDefault="00000000" w:rsidRPr="00000000" w14:paraId="000002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2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2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Mar>
              <w:top w:w="20.0" w:type="dxa"/>
              <w:left w:w="20.0" w:type="dxa"/>
              <w:bottom w:w="100.0" w:type="dxa"/>
              <w:right w:w="20.0" w:type="dxa"/>
            </w:tcMar>
            <w:vAlign w:val="bottom"/>
          </w:tcPr>
          <w:p w:rsidR="00000000" w:rsidDel="00000000" w:rsidP="00000000" w:rsidRDefault="00000000" w:rsidRPr="00000000" w14:paraId="000002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tcMar>
              <w:top w:w="20.0" w:type="dxa"/>
              <w:left w:w="20.0" w:type="dxa"/>
              <w:bottom w:w="100.0" w:type="dxa"/>
              <w:right w:w="20.0" w:type="dxa"/>
            </w:tcMar>
            <w:vAlign w:val="bottom"/>
          </w:tcPr>
          <w:p w:rsidR="00000000" w:rsidDel="00000000" w:rsidP="00000000" w:rsidRDefault="00000000" w:rsidRPr="00000000" w14:paraId="000002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2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20.0" w:type="dxa"/>
              <w:left w:w="20.0" w:type="dxa"/>
              <w:bottom w:w="100.0" w:type="dxa"/>
              <w:right w:w="20.0" w:type="dxa"/>
            </w:tcMar>
            <w:vAlign w:val="bottom"/>
          </w:tcPr>
          <w:p w:rsidR="00000000" w:rsidDel="00000000" w:rsidP="00000000" w:rsidRDefault="00000000" w:rsidRPr="00000000" w14:paraId="000002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2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bl>
    <w:p w:rsidR="00000000" w:rsidDel="00000000" w:rsidP="00000000" w:rsidRDefault="00000000" w:rsidRPr="00000000" w14:paraId="000002C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 don't get upset easily </w:t>
      </w:r>
    </w:p>
    <w:tbl>
      <w:tblPr>
        <w:tblStyle w:val="Table2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2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2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Mar>
              <w:top w:w="20.0" w:type="dxa"/>
              <w:left w:w="20.0" w:type="dxa"/>
              <w:bottom w:w="100.0" w:type="dxa"/>
              <w:right w:w="20.0" w:type="dxa"/>
            </w:tcMar>
            <w:vAlign w:val="bottom"/>
          </w:tcPr>
          <w:p w:rsidR="00000000" w:rsidDel="00000000" w:rsidP="00000000" w:rsidRDefault="00000000" w:rsidRPr="00000000" w14:paraId="000002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2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2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Mar>
              <w:top w:w="20.0" w:type="dxa"/>
              <w:left w:w="20.0" w:type="dxa"/>
              <w:bottom w:w="100.0" w:type="dxa"/>
              <w:right w:w="20.0" w:type="dxa"/>
            </w:tcMar>
            <w:vAlign w:val="bottom"/>
          </w:tcPr>
          <w:p w:rsidR="00000000" w:rsidDel="00000000" w:rsidP="00000000" w:rsidRDefault="00000000" w:rsidRPr="00000000" w14:paraId="000002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2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2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2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2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bl>
    <w:p w:rsidR="00000000" w:rsidDel="00000000" w:rsidP="00000000" w:rsidRDefault="00000000" w:rsidRPr="00000000" w14:paraId="000002E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Overall, I hope more good things than bad things happen to me</w:t>
      </w:r>
    </w:p>
    <w:tbl>
      <w:tblPr>
        <w:tblStyle w:val="Table2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20.0" w:type="dxa"/>
              <w:left w:w="20.0" w:type="dxa"/>
              <w:bottom w:w="100.0" w:type="dxa"/>
              <w:right w:w="20.0" w:type="dxa"/>
            </w:tcMar>
            <w:vAlign w:val="bottom"/>
          </w:tcPr>
          <w:p w:rsidR="00000000" w:rsidDel="00000000" w:rsidP="00000000" w:rsidRDefault="00000000" w:rsidRPr="00000000" w14:paraId="000002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2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2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2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2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2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2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20.0" w:type="dxa"/>
              <w:left w:w="20.0" w:type="dxa"/>
              <w:bottom w:w="100.0" w:type="dxa"/>
              <w:right w:w="20.0" w:type="dxa"/>
            </w:tcMar>
            <w:vAlign w:val="bottom"/>
          </w:tcPr>
          <w:p w:rsidR="00000000" w:rsidDel="00000000" w:rsidP="00000000" w:rsidRDefault="00000000" w:rsidRPr="00000000" w14:paraId="000003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Mar>
              <w:top w:w="20.0" w:type="dxa"/>
              <w:left w:w="20.0" w:type="dxa"/>
              <w:bottom w:w="100.0" w:type="dxa"/>
              <w:right w:w="20.0" w:type="dxa"/>
            </w:tcMar>
            <w:vAlign w:val="bottom"/>
          </w:tcPr>
          <w:p w:rsidR="00000000" w:rsidDel="00000000" w:rsidP="00000000" w:rsidRDefault="00000000" w:rsidRPr="00000000" w14:paraId="000003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3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r>
    </w:tbl>
    <w:p w:rsidR="00000000" w:rsidDel="00000000" w:rsidP="00000000" w:rsidRDefault="00000000" w:rsidRPr="00000000" w14:paraId="000003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LOT-R_Score: </w:t>
      </w:r>
      <w:r w:rsidDel="00000000" w:rsidR="00000000" w:rsidRPr="00000000">
        <w:rPr>
          <w:rFonts w:ascii="Times New Roman" w:cs="Times New Roman" w:eastAsia="Times New Roman" w:hAnsi="Times New Roman"/>
          <w:sz w:val="24"/>
          <w:szCs w:val="24"/>
          <w:rtl w:val="0"/>
        </w:rPr>
        <w:t xml:space="preserve">Revised Life Orientation Test summed score (according to the scale guide) of optimism.</w:t>
      </w:r>
    </w:p>
    <w:p w:rsidR="00000000" w:rsidDel="00000000" w:rsidP="00000000" w:rsidRDefault="00000000" w:rsidRPr="00000000" w14:paraId="00000305">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28-68</w:t>
      </w:r>
    </w:p>
    <w:p w:rsidR="00000000" w:rsidDel="00000000" w:rsidP="00000000" w:rsidRDefault="00000000" w:rsidRPr="00000000" w14:paraId="00000306">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 45</w:t>
      </w:r>
    </w:p>
    <w:p w:rsidR="00000000" w:rsidDel="00000000" w:rsidP="00000000" w:rsidRDefault="00000000" w:rsidRPr="00000000" w14:paraId="0000030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3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happiness_X</w:t>
      </w:r>
      <w:r w:rsidDel="00000000" w:rsidR="00000000" w:rsidRPr="00000000">
        <w:rPr>
          <w:rFonts w:ascii="Times New Roman" w:cs="Times New Roman" w:eastAsia="Times New Roman" w:hAnsi="Times New Roman"/>
          <w:sz w:val="24"/>
          <w:szCs w:val="24"/>
          <w:rtl w:val="0"/>
        </w:rPr>
        <w:t xml:space="preserve">: On a scale from 0 to 10, where 0 is “Unhappy” and 10 is “Happy,” How happy are you with:</w:t>
      </w:r>
    </w:p>
    <w:p w:rsidR="00000000" w:rsidDel="00000000" w:rsidP="00000000" w:rsidRDefault="00000000" w:rsidRPr="00000000" w14:paraId="0000030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life overall</w:t>
      </w:r>
    </w:p>
    <w:tbl>
      <w:tblPr>
        <w:tblStyle w:val="Table2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3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20.0" w:type="dxa"/>
              <w:left w:w="20.0" w:type="dxa"/>
              <w:bottom w:w="100.0" w:type="dxa"/>
              <w:right w:w="20.0" w:type="dxa"/>
            </w:tcMar>
            <w:vAlign w:val="bottom"/>
          </w:tcPr>
          <w:p w:rsidR="00000000" w:rsidDel="00000000" w:rsidP="00000000" w:rsidRDefault="00000000" w:rsidRPr="00000000" w14:paraId="000003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3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3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3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3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3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Mar>
              <w:top w:w="20.0" w:type="dxa"/>
              <w:left w:w="20.0" w:type="dxa"/>
              <w:bottom w:w="100.0" w:type="dxa"/>
              <w:right w:w="20.0" w:type="dxa"/>
            </w:tcMar>
            <w:vAlign w:val="bottom"/>
          </w:tcPr>
          <w:p w:rsidR="00000000" w:rsidDel="00000000" w:rsidP="00000000" w:rsidRDefault="00000000" w:rsidRPr="00000000" w14:paraId="000003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tcMar>
              <w:top w:w="20.0" w:type="dxa"/>
              <w:left w:w="20.0" w:type="dxa"/>
              <w:bottom w:w="100.0" w:type="dxa"/>
              <w:right w:w="20.0" w:type="dxa"/>
            </w:tcMar>
            <w:vAlign w:val="bottom"/>
          </w:tcPr>
          <w:p w:rsidR="00000000" w:rsidDel="00000000" w:rsidP="00000000" w:rsidRDefault="00000000" w:rsidRPr="00000000" w14:paraId="000003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Mar>
              <w:top w:w="20.0" w:type="dxa"/>
              <w:left w:w="20.0" w:type="dxa"/>
              <w:bottom w:w="100.0" w:type="dxa"/>
              <w:right w:w="20.0" w:type="dxa"/>
            </w:tcMar>
            <w:vAlign w:val="bottom"/>
          </w:tcPr>
          <w:p w:rsidR="00000000" w:rsidDel="00000000" w:rsidP="00000000" w:rsidRDefault="00000000" w:rsidRPr="00000000" w14:paraId="000003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bl>
    <w:p w:rsidR="00000000" w:rsidDel="00000000" w:rsidP="00000000" w:rsidRDefault="00000000" w:rsidRPr="00000000" w14:paraId="000003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moment in your life</w:t>
      </w:r>
    </w:p>
    <w:tbl>
      <w:tblPr>
        <w:tblStyle w:val="Table2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3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3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3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3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3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3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Mar>
              <w:top w:w="20.0" w:type="dxa"/>
              <w:left w:w="20.0" w:type="dxa"/>
              <w:bottom w:w="100.0" w:type="dxa"/>
              <w:right w:w="20.0" w:type="dxa"/>
            </w:tcMar>
            <w:vAlign w:val="bottom"/>
          </w:tcPr>
          <w:p w:rsidR="00000000" w:rsidDel="00000000" w:rsidP="00000000" w:rsidRDefault="00000000" w:rsidRPr="00000000" w14:paraId="000003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Mar>
              <w:top w:w="20.0" w:type="dxa"/>
              <w:left w:w="20.0" w:type="dxa"/>
              <w:bottom w:w="100.0" w:type="dxa"/>
              <w:right w:w="20.0" w:type="dxa"/>
            </w:tcMar>
            <w:vAlign w:val="bottom"/>
          </w:tcPr>
          <w:p w:rsidR="00000000" w:rsidDel="00000000" w:rsidP="00000000" w:rsidRDefault="00000000" w:rsidRPr="00000000" w14:paraId="000003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Mar>
              <w:top w:w="20.0" w:type="dxa"/>
              <w:left w:w="20.0" w:type="dxa"/>
              <w:bottom w:w="100.0" w:type="dxa"/>
              <w:right w:w="20.0" w:type="dxa"/>
            </w:tcMar>
            <w:vAlign w:val="bottom"/>
          </w:tcPr>
          <w:p w:rsidR="00000000" w:rsidDel="00000000" w:rsidP="00000000" w:rsidRDefault="00000000" w:rsidRPr="00000000" w14:paraId="000003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3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bl>
    <w:p w:rsidR="00000000" w:rsidDel="00000000" w:rsidP="00000000" w:rsidRDefault="00000000" w:rsidRPr="00000000" w14:paraId="000003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Yourself</w:t>
      </w:r>
    </w:p>
    <w:tbl>
      <w:tblPr>
        <w:tblStyle w:val="Table2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3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3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3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3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3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3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20.0" w:type="dxa"/>
              <w:left w:w="20.0" w:type="dxa"/>
              <w:bottom w:w="100.0" w:type="dxa"/>
              <w:right w:w="20.0" w:type="dxa"/>
            </w:tcMar>
            <w:vAlign w:val="bottom"/>
          </w:tcPr>
          <w:p w:rsidR="00000000" w:rsidDel="00000000" w:rsidP="00000000" w:rsidRDefault="00000000" w:rsidRPr="00000000" w14:paraId="000003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3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3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3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bl>
    <w:p w:rsidR="00000000" w:rsidDel="00000000" w:rsidP="00000000" w:rsidRDefault="00000000" w:rsidRPr="00000000" w14:paraId="000003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physical appearance</w:t>
      </w:r>
    </w:p>
    <w:tbl>
      <w:tblPr>
        <w:tblStyle w:val="Table3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3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3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3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3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3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3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3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Mar>
              <w:top w:w="20.0" w:type="dxa"/>
              <w:left w:w="20.0" w:type="dxa"/>
              <w:bottom w:w="100.0" w:type="dxa"/>
              <w:right w:w="20.0" w:type="dxa"/>
            </w:tcMar>
            <w:vAlign w:val="bottom"/>
          </w:tcPr>
          <w:p w:rsidR="00000000" w:rsidDel="00000000" w:rsidP="00000000" w:rsidRDefault="00000000" w:rsidRPr="00000000" w14:paraId="000003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20.0" w:type="dxa"/>
              <w:left w:w="20.0" w:type="dxa"/>
              <w:bottom w:w="100.0" w:type="dxa"/>
              <w:right w:w="20.0" w:type="dxa"/>
            </w:tcMar>
            <w:vAlign w:val="bottom"/>
          </w:tcPr>
          <w:p w:rsidR="00000000" w:rsidDel="00000000" w:rsidP="00000000" w:rsidRDefault="00000000" w:rsidRPr="00000000" w14:paraId="000003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bl>
    <w:p w:rsidR="00000000" w:rsidDel="00000000" w:rsidP="00000000" w:rsidRDefault="00000000" w:rsidRPr="00000000" w14:paraId="0000037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ability to communicate with others</w:t>
      </w:r>
    </w:p>
    <w:tbl>
      <w:tblPr>
        <w:tblStyle w:val="Table3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3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3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3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20.0" w:type="dxa"/>
              <w:left w:w="20.0" w:type="dxa"/>
              <w:bottom w:w="100.0" w:type="dxa"/>
              <w:right w:w="20.0" w:type="dxa"/>
            </w:tcMar>
            <w:vAlign w:val="bottom"/>
          </w:tcPr>
          <w:p w:rsidR="00000000" w:rsidDel="00000000" w:rsidP="00000000" w:rsidRDefault="00000000" w:rsidRPr="00000000" w14:paraId="000003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3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3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Mar>
              <w:top w:w="20.0" w:type="dxa"/>
              <w:left w:w="20.0" w:type="dxa"/>
              <w:bottom w:w="100.0" w:type="dxa"/>
              <w:right w:w="20.0" w:type="dxa"/>
            </w:tcMar>
            <w:vAlign w:val="bottom"/>
          </w:tcPr>
          <w:p w:rsidR="00000000" w:rsidDel="00000000" w:rsidP="00000000" w:rsidRDefault="00000000" w:rsidRPr="00000000" w14:paraId="000003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20.0" w:type="dxa"/>
              <w:left w:w="20.0" w:type="dxa"/>
              <w:bottom w:w="100.0" w:type="dxa"/>
              <w:right w:w="20.0" w:type="dxa"/>
            </w:tcMar>
            <w:vAlign w:val="bottom"/>
          </w:tcPr>
          <w:p w:rsidR="00000000" w:rsidDel="00000000" w:rsidP="00000000" w:rsidRDefault="00000000" w:rsidRPr="00000000" w14:paraId="000003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20.0" w:type="dxa"/>
              <w:left w:w="20.0" w:type="dxa"/>
              <w:bottom w:w="100.0" w:type="dxa"/>
              <w:right w:w="20.0" w:type="dxa"/>
            </w:tcMar>
            <w:vAlign w:val="bottom"/>
          </w:tcPr>
          <w:p w:rsidR="00000000" w:rsidDel="00000000" w:rsidP="00000000" w:rsidRDefault="00000000" w:rsidRPr="00000000" w14:paraId="000003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bl>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health overall</w:t>
      </w:r>
    </w:p>
    <w:tbl>
      <w:tblPr>
        <w:tblStyle w:val="Table3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3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20.0" w:type="dxa"/>
              <w:left w:w="20.0" w:type="dxa"/>
              <w:bottom w:w="100.0" w:type="dxa"/>
              <w:right w:w="20.0" w:type="dxa"/>
            </w:tcMar>
            <w:vAlign w:val="bottom"/>
          </w:tcPr>
          <w:p w:rsidR="00000000" w:rsidDel="00000000" w:rsidP="00000000" w:rsidRDefault="00000000" w:rsidRPr="00000000" w14:paraId="000003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3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3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9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39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3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Mar>
              <w:top w:w="20.0" w:type="dxa"/>
              <w:left w:w="20.0" w:type="dxa"/>
              <w:bottom w:w="100.0" w:type="dxa"/>
              <w:right w:w="20.0" w:type="dxa"/>
            </w:tcMar>
            <w:vAlign w:val="bottom"/>
          </w:tcPr>
          <w:p w:rsidR="00000000" w:rsidDel="00000000" w:rsidP="00000000" w:rsidRDefault="00000000" w:rsidRPr="00000000" w14:paraId="000003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tcMar>
              <w:top w:w="20.0" w:type="dxa"/>
              <w:left w:w="20.0" w:type="dxa"/>
              <w:bottom w:w="100.0" w:type="dxa"/>
              <w:right w:w="20.0" w:type="dxa"/>
            </w:tcMar>
            <w:vAlign w:val="bottom"/>
          </w:tcPr>
          <w:p w:rsidR="00000000" w:rsidDel="00000000" w:rsidP="00000000" w:rsidRDefault="00000000" w:rsidRPr="00000000" w14:paraId="000003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3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r>
    </w:tbl>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you have achieved in your life so far</w:t>
      </w:r>
    </w:p>
    <w:tbl>
      <w:tblPr>
        <w:tblStyle w:val="Table3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B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3B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3B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3B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3B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3B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3B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Mar>
              <w:top w:w="20.0" w:type="dxa"/>
              <w:left w:w="20.0" w:type="dxa"/>
              <w:bottom w:w="100.0" w:type="dxa"/>
              <w:right w:w="20.0" w:type="dxa"/>
            </w:tcMar>
            <w:vAlign w:val="bottom"/>
          </w:tcPr>
          <w:p w:rsidR="00000000" w:rsidDel="00000000" w:rsidP="00000000" w:rsidRDefault="00000000" w:rsidRPr="00000000" w14:paraId="000003B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Mar>
              <w:top w:w="20.0" w:type="dxa"/>
              <w:left w:w="20.0" w:type="dxa"/>
              <w:bottom w:w="100.0" w:type="dxa"/>
              <w:right w:w="20.0" w:type="dxa"/>
            </w:tcMar>
            <w:vAlign w:val="bottom"/>
          </w:tcPr>
          <w:p w:rsidR="00000000" w:rsidDel="00000000" w:rsidP="00000000" w:rsidRDefault="00000000" w:rsidRPr="00000000" w14:paraId="000003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Mar>
              <w:top w:w="20.0" w:type="dxa"/>
              <w:left w:w="20.0" w:type="dxa"/>
              <w:bottom w:w="100.0" w:type="dxa"/>
              <w:right w:w="20.0" w:type="dxa"/>
            </w:tcMar>
            <w:vAlign w:val="bottom"/>
          </w:tcPr>
          <w:p w:rsidR="00000000" w:rsidDel="00000000" w:rsidP="00000000" w:rsidRDefault="00000000" w:rsidRPr="00000000" w14:paraId="000003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3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r>
    </w:tbl>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w:t>
      </w:r>
    </w:p>
    <w:tbl>
      <w:tblPr>
        <w:tblStyle w:val="Table3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C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20.0" w:type="dxa"/>
              <w:left w:w="20.0" w:type="dxa"/>
              <w:bottom w:w="100.0" w:type="dxa"/>
              <w:right w:w="20.0" w:type="dxa"/>
            </w:tcMar>
            <w:vAlign w:val="bottom"/>
          </w:tcPr>
          <w:p w:rsidR="00000000" w:rsidDel="00000000" w:rsidP="00000000" w:rsidRDefault="00000000" w:rsidRPr="00000000" w14:paraId="000003C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3C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3D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3D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3D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3D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3D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Mar>
              <w:top w:w="20.0" w:type="dxa"/>
              <w:left w:w="20.0" w:type="dxa"/>
              <w:bottom w:w="100.0" w:type="dxa"/>
              <w:right w:w="20.0" w:type="dxa"/>
            </w:tcMar>
            <w:vAlign w:val="bottom"/>
          </w:tcPr>
          <w:p w:rsidR="00000000" w:rsidDel="00000000" w:rsidP="00000000" w:rsidRDefault="00000000" w:rsidRPr="00000000" w14:paraId="000003D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Mar>
              <w:top w:w="20.0" w:type="dxa"/>
              <w:left w:w="20.0" w:type="dxa"/>
              <w:bottom w:w="100.0" w:type="dxa"/>
              <w:right w:w="20.0" w:type="dxa"/>
            </w:tcMar>
            <w:vAlign w:val="bottom"/>
          </w:tcPr>
          <w:p w:rsidR="00000000" w:rsidDel="00000000" w:rsidP="00000000" w:rsidRDefault="00000000" w:rsidRPr="00000000" w14:paraId="000003D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Mar>
              <w:top w:w="20.0" w:type="dxa"/>
              <w:left w:w="20.0" w:type="dxa"/>
              <w:bottom w:w="100.0" w:type="dxa"/>
              <w:right w:w="20.0" w:type="dxa"/>
            </w:tcMar>
            <w:vAlign w:val="bottom"/>
          </w:tcPr>
          <w:p w:rsidR="00000000" w:rsidDel="00000000" w:rsidP="00000000" w:rsidRDefault="00000000" w:rsidRPr="00000000" w14:paraId="000003D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r>
    </w:tbl>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college classmates</w:t>
      </w:r>
    </w:p>
    <w:tbl>
      <w:tblPr>
        <w:tblStyle w:val="Table3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20.0" w:type="dxa"/>
              <w:left w:w="20.0" w:type="dxa"/>
              <w:bottom w:w="100.0" w:type="dxa"/>
              <w:right w:w="20.0" w:type="dxa"/>
            </w:tcMar>
            <w:vAlign w:val="bottom"/>
          </w:tcPr>
          <w:p w:rsidR="00000000" w:rsidDel="00000000" w:rsidP="00000000" w:rsidRDefault="00000000" w:rsidRPr="00000000" w14:paraId="000003E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3E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3E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3E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3E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3E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3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3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Mar>
              <w:top w:w="20.0" w:type="dxa"/>
              <w:left w:w="20.0" w:type="dxa"/>
              <w:bottom w:w="100.0" w:type="dxa"/>
              <w:right w:w="20.0" w:type="dxa"/>
            </w:tcMar>
            <w:vAlign w:val="bottom"/>
          </w:tcPr>
          <w:p w:rsidR="00000000" w:rsidDel="00000000" w:rsidP="00000000" w:rsidRDefault="00000000" w:rsidRPr="00000000" w14:paraId="000003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3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bl>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Stress_X</w:t>
      </w:r>
      <w:r w:rsidDel="00000000" w:rsidR="00000000" w:rsidRPr="00000000">
        <w:rPr>
          <w:rFonts w:ascii="Times New Roman" w:cs="Times New Roman" w:eastAsia="Times New Roman" w:hAnsi="Times New Roman"/>
          <w:sz w:val="24"/>
          <w:szCs w:val="24"/>
          <w:rtl w:val="0"/>
        </w:rPr>
        <w:t xml:space="preserve">: On a scale from 0 to 10, with 0 being “Not stressed at all” and 10 being “Very stressed,” how stressed are you with:</w:t>
      </w:r>
    </w:p>
    <w:p w:rsidR="00000000" w:rsidDel="00000000" w:rsidP="00000000" w:rsidRDefault="00000000" w:rsidRPr="00000000" w14:paraId="000003F5">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life overall</w:t>
      </w:r>
    </w:p>
    <w:tbl>
      <w:tblPr>
        <w:tblStyle w:val="Table3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4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4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4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4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4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4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4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Mar>
              <w:top w:w="20.0" w:type="dxa"/>
              <w:left w:w="20.0" w:type="dxa"/>
              <w:bottom w:w="100.0" w:type="dxa"/>
              <w:right w:w="20.0" w:type="dxa"/>
            </w:tcMar>
            <w:vAlign w:val="bottom"/>
          </w:tcPr>
          <w:p w:rsidR="00000000" w:rsidDel="00000000" w:rsidP="00000000" w:rsidRDefault="00000000" w:rsidRPr="00000000" w14:paraId="000004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20.0" w:type="dxa"/>
              <w:left w:w="20.0" w:type="dxa"/>
              <w:bottom w:w="100.0" w:type="dxa"/>
              <w:right w:w="20.0" w:type="dxa"/>
            </w:tcMar>
            <w:vAlign w:val="bottom"/>
          </w:tcPr>
          <w:p w:rsidR="00000000" w:rsidDel="00000000" w:rsidP="00000000" w:rsidRDefault="00000000" w:rsidRPr="00000000" w14:paraId="000004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Mar>
              <w:top w:w="20.0" w:type="dxa"/>
              <w:left w:w="20.0" w:type="dxa"/>
              <w:bottom w:w="100.0" w:type="dxa"/>
              <w:right w:w="20.0" w:type="dxa"/>
            </w:tcMar>
            <w:vAlign w:val="bottom"/>
          </w:tcPr>
          <w:p w:rsidR="00000000" w:rsidDel="00000000" w:rsidP="00000000" w:rsidRDefault="00000000" w:rsidRPr="00000000" w14:paraId="000004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bl>
    <w:p w:rsidR="00000000" w:rsidDel="00000000" w:rsidP="00000000" w:rsidRDefault="00000000" w:rsidRPr="00000000" w14:paraId="000004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F">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w:t>
      </w:r>
    </w:p>
    <w:tbl>
      <w:tblPr>
        <w:tblStyle w:val="Table3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4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4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4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20.0" w:type="dxa"/>
              <w:left w:w="20.0" w:type="dxa"/>
              <w:bottom w:w="100.0" w:type="dxa"/>
              <w:right w:w="20.0" w:type="dxa"/>
            </w:tcMar>
            <w:vAlign w:val="bottom"/>
          </w:tcPr>
          <w:p w:rsidR="00000000" w:rsidDel="00000000" w:rsidP="00000000" w:rsidRDefault="00000000" w:rsidRPr="00000000" w14:paraId="000004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4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4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4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tcMar>
              <w:top w:w="20.0" w:type="dxa"/>
              <w:left w:w="20.0" w:type="dxa"/>
              <w:bottom w:w="100.0" w:type="dxa"/>
              <w:right w:w="20.0" w:type="dxa"/>
            </w:tcMar>
            <w:vAlign w:val="bottom"/>
          </w:tcPr>
          <w:p w:rsidR="00000000" w:rsidDel="00000000" w:rsidP="00000000" w:rsidRDefault="00000000" w:rsidRPr="00000000" w14:paraId="000004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Mar>
              <w:top w:w="20.0" w:type="dxa"/>
              <w:left w:w="20.0" w:type="dxa"/>
              <w:bottom w:w="100.0" w:type="dxa"/>
              <w:right w:w="20.0" w:type="dxa"/>
            </w:tcMar>
            <w:vAlign w:val="bottom"/>
          </w:tcPr>
          <w:p w:rsidR="00000000" w:rsidDel="00000000" w:rsidP="00000000" w:rsidRDefault="00000000" w:rsidRPr="00000000" w14:paraId="000004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20.0" w:type="dxa"/>
              <w:left w:w="20.0" w:type="dxa"/>
              <w:bottom w:w="100.0" w:type="dxa"/>
              <w:right w:w="20.0" w:type="dxa"/>
            </w:tcMar>
            <w:vAlign w:val="bottom"/>
          </w:tcPr>
          <w:p w:rsidR="00000000" w:rsidDel="00000000" w:rsidP="00000000" w:rsidRDefault="00000000" w:rsidRPr="00000000" w14:paraId="000004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bl>
    <w:p w:rsidR="00000000" w:rsidDel="00000000" w:rsidP="00000000" w:rsidRDefault="00000000" w:rsidRPr="00000000" w14:paraId="000004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home</w:t>
      </w:r>
    </w:p>
    <w:tbl>
      <w:tblPr>
        <w:tblStyle w:val="Table3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4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4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Mar>
              <w:top w:w="20.0" w:type="dxa"/>
              <w:left w:w="20.0" w:type="dxa"/>
              <w:bottom w:w="100.0" w:type="dxa"/>
              <w:right w:w="20.0" w:type="dxa"/>
            </w:tcMar>
            <w:vAlign w:val="bottom"/>
          </w:tcPr>
          <w:p w:rsidR="00000000" w:rsidDel="00000000" w:rsidP="00000000" w:rsidRDefault="00000000" w:rsidRPr="00000000" w14:paraId="000004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Mar>
              <w:top w:w="20.0" w:type="dxa"/>
              <w:left w:w="20.0" w:type="dxa"/>
              <w:bottom w:w="100.0" w:type="dxa"/>
              <w:right w:w="20.0" w:type="dxa"/>
            </w:tcMar>
            <w:vAlign w:val="bottom"/>
          </w:tcPr>
          <w:p w:rsidR="00000000" w:rsidDel="00000000" w:rsidP="00000000" w:rsidRDefault="00000000" w:rsidRPr="00000000" w14:paraId="000004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20.0" w:type="dxa"/>
              <w:left w:w="20.0" w:type="dxa"/>
              <w:bottom w:w="100.0" w:type="dxa"/>
              <w:right w:w="20.0" w:type="dxa"/>
            </w:tcMar>
            <w:vAlign w:val="bottom"/>
          </w:tcPr>
          <w:p w:rsidR="00000000" w:rsidDel="00000000" w:rsidP="00000000" w:rsidRDefault="00000000" w:rsidRPr="00000000" w14:paraId="000004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tcMar>
              <w:top w:w="20.0" w:type="dxa"/>
              <w:left w:w="20.0" w:type="dxa"/>
              <w:bottom w:w="100.0" w:type="dxa"/>
              <w:right w:w="20.0" w:type="dxa"/>
            </w:tcMar>
            <w:vAlign w:val="bottom"/>
          </w:tcPr>
          <w:p w:rsidR="00000000" w:rsidDel="00000000" w:rsidP="00000000" w:rsidRDefault="00000000" w:rsidRPr="00000000" w14:paraId="000004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Mar>
              <w:top w:w="20.0" w:type="dxa"/>
              <w:left w:w="20.0" w:type="dxa"/>
              <w:bottom w:w="100.0" w:type="dxa"/>
              <w:right w:w="20.0" w:type="dxa"/>
            </w:tcMar>
            <w:vAlign w:val="bottom"/>
          </w:tcPr>
          <w:p w:rsidR="00000000" w:rsidDel="00000000" w:rsidP="00000000" w:rsidRDefault="00000000" w:rsidRPr="00000000" w14:paraId="000004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4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bl>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situation of your home</w:t>
      </w:r>
    </w:p>
    <w:tbl>
      <w:tblPr>
        <w:tblStyle w:val="Table3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4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4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4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Mar>
              <w:top w:w="20.0" w:type="dxa"/>
              <w:left w:w="20.0" w:type="dxa"/>
              <w:bottom w:w="100.0" w:type="dxa"/>
              <w:right w:w="20.0" w:type="dxa"/>
            </w:tcMar>
            <w:vAlign w:val="bottom"/>
          </w:tcPr>
          <w:p w:rsidR="00000000" w:rsidDel="00000000" w:rsidP="00000000" w:rsidRDefault="00000000" w:rsidRPr="00000000" w14:paraId="000004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4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4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tcMar>
              <w:top w:w="20.0" w:type="dxa"/>
              <w:left w:w="20.0" w:type="dxa"/>
              <w:bottom w:w="100.0" w:type="dxa"/>
              <w:right w:w="20.0" w:type="dxa"/>
            </w:tcMar>
            <w:vAlign w:val="bottom"/>
          </w:tcPr>
          <w:p w:rsidR="00000000" w:rsidDel="00000000" w:rsidP="00000000" w:rsidRDefault="00000000" w:rsidRPr="00000000" w14:paraId="000004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4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bl>
    <w:p w:rsidR="00000000" w:rsidDel="00000000" w:rsidP="00000000" w:rsidRDefault="00000000" w:rsidRPr="00000000" w14:paraId="000004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time</w:t>
      </w:r>
    </w:p>
    <w:tbl>
      <w:tblPr>
        <w:tblStyle w:val="Table4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4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4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20.0" w:type="dxa"/>
              <w:left w:w="20.0" w:type="dxa"/>
              <w:bottom w:w="100.0" w:type="dxa"/>
              <w:right w:w="20.0" w:type="dxa"/>
            </w:tcMar>
            <w:vAlign w:val="bottom"/>
          </w:tcPr>
          <w:p w:rsidR="00000000" w:rsidDel="00000000" w:rsidP="00000000" w:rsidRDefault="00000000" w:rsidRPr="00000000" w14:paraId="000004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4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4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4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r>
    </w:tbl>
    <w:p w:rsidR="00000000" w:rsidDel="00000000" w:rsidP="00000000" w:rsidRDefault="00000000" w:rsidRPr="00000000" w14:paraId="0000047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future</w:t>
      </w:r>
    </w:p>
    <w:tbl>
      <w:tblPr>
        <w:tblStyle w:val="Table4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4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4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Mar>
              <w:top w:w="20.0" w:type="dxa"/>
              <w:left w:w="20.0" w:type="dxa"/>
              <w:bottom w:w="100.0" w:type="dxa"/>
              <w:right w:w="20.0" w:type="dxa"/>
            </w:tcMar>
            <w:vAlign w:val="bottom"/>
          </w:tcPr>
          <w:p w:rsidR="00000000" w:rsidDel="00000000" w:rsidP="00000000" w:rsidRDefault="00000000" w:rsidRPr="00000000" w14:paraId="000004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Mar>
              <w:top w:w="20.0" w:type="dxa"/>
              <w:left w:w="20.0" w:type="dxa"/>
              <w:bottom w:w="100.0" w:type="dxa"/>
              <w:right w:w="20.0" w:type="dxa"/>
            </w:tcMar>
            <w:vAlign w:val="bottom"/>
          </w:tcPr>
          <w:p w:rsidR="00000000" w:rsidDel="00000000" w:rsidP="00000000" w:rsidRDefault="00000000" w:rsidRPr="00000000" w14:paraId="000004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4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4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4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r>
    </w:tbl>
    <w:p w:rsidR="00000000" w:rsidDel="00000000" w:rsidP="00000000" w:rsidRDefault="00000000" w:rsidRPr="00000000" w14:paraId="0000049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4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str_tech_X</w:t>
      </w:r>
      <w:r w:rsidDel="00000000" w:rsidR="00000000" w:rsidRPr="00000000">
        <w:rPr>
          <w:rFonts w:ascii="Times New Roman" w:cs="Times New Roman" w:eastAsia="Times New Roman" w:hAnsi="Times New Roman"/>
          <w:sz w:val="24"/>
          <w:szCs w:val="24"/>
          <w:rtl w:val="0"/>
        </w:rPr>
        <w:t xml:space="preserve">: On a scale from 0 to 10, with 0 being “At any time” and 10 being “All the time,” how often do you use stress management techniques:</w:t>
      </w:r>
    </w:p>
    <w:p w:rsidR="00000000" w:rsidDel="00000000" w:rsidP="00000000" w:rsidRDefault="00000000" w:rsidRPr="00000000" w14:paraId="00000493">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Breathe deeply</w:t>
      </w:r>
    </w:p>
    <w:tbl>
      <w:tblPr>
        <w:tblStyle w:val="Table4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Mar>
              <w:top w:w="20.0" w:type="dxa"/>
              <w:left w:w="20.0" w:type="dxa"/>
              <w:bottom w:w="100.0" w:type="dxa"/>
              <w:right w:w="20.0" w:type="dxa"/>
            </w:tcMar>
            <w:vAlign w:val="bottom"/>
          </w:tcPr>
          <w:p w:rsidR="00000000" w:rsidDel="00000000" w:rsidP="00000000" w:rsidRDefault="00000000" w:rsidRPr="00000000" w14:paraId="000004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4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20.0" w:type="dxa"/>
              <w:left w:w="20.0" w:type="dxa"/>
              <w:bottom w:w="100.0" w:type="dxa"/>
              <w:right w:w="20.0" w:type="dxa"/>
            </w:tcMar>
            <w:vAlign w:val="bottom"/>
          </w:tcPr>
          <w:p w:rsidR="00000000" w:rsidDel="00000000" w:rsidP="00000000" w:rsidRDefault="00000000" w:rsidRPr="00000000" w14:paraId="000004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4A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4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20.0" w:type="dxa"/>
              <w:left w:w="20.0" w:type="dxa"/>
              <w:bottom w:w="100.0" w:type="dxa"/>
              <w:right w:w="20.0" w:type="dxa"/>
            </w:tcMar>
            <w:vAlign w:val="bottom"/>
          </w:tcPr>
          <w:p w:rsidR="00000000" w:rsidDel="00000000" w:rsidP="00000000" w:rsidRDefault="00000000" w:rsidRPr="00000000" w14:paraId="000004A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20.0" w:type="dxa"/>
              <w:left w:w="20.0" w:type="dxa"/>
              <w:bottom w:w="100.0" w:type="dxa"/>
              <w:right w:w="20.0" w:type="dxa"/>
            </w:tcMar>
            <w:vAlign w:val="bottom"/>
          </w:tcPr>
          <w:p w:rsidR="00000000" w:rsidDel="00000000" w:rsidP="00000000" w:rsidRDefault="00000000" w:rsidRPr="00000000" w14:paraId="000004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Mar>
              <w:top w:w="20.0" w:type="dxa"/>
              <w:left w:w="20.0" w:type="dxa"/>
              <w:bottom w:w="100.0" w:type="dxa"/>
              <w:right w:w="20.0" w:type="dxa"/>
            </w:tcMar>
            <w:vAlign w:val="bottom"/>
          </w:tcPr>
          <w:p w:rsidR="00000000" w:rsidDel="00000000" w:rsidP="00000000" w:rsidRDefault="00000000" w:rsidRPr="00000000" w14:paraId="000004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4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4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bl>
    <w:p w:rsidR="00000000" w:rsidDel="00000000" w:rsidP="00000000" w:rsidRDefault="00000000" w:rsidRPr="00000000" w14:paraId="000004A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D">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 to ten</w:t>
      </w:r>
    </w:p>
    <w:tbl>
      <w:tblPr>
        <w:tblStyle w:val="Table4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tcMar>
              <w:top w:w="20.0" w:type="dxa"/>
              <w:left w:w="20.0" w:type="dxa"/>
              <w:bottom w:w="100.0" w:type="dxa"/>
              <w:right w:w="20.0" w:type="dxa"/>
            </w:tcMar>
            <w:vAlign w:val="bottom"/>
          </w:tcPr>
          <w:p w:rsidR="00000000" w:rsidDel="00000000" w:rsidP="00000000" w:rsidRDefault="00000000" w:rsidRPr="00000000" w14:paraId="000004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4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4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4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4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4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4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Mar>
              <w:top w:w="20.0" w:type="dxa"/>
              <w:left w:w="20.0" w:type="dxa"/>
              <w:bottom w:w="100.0" w:type="dxa"/>
              <w:right w:w="20.0" w:type="dxa"/>
            </w:tcMar>
            <w:vAlign w:val="bottom"/>
          </w:tcPr>
          <w:p w:rsidR="00000000" w:rsidDel="00000000" w:rsidP="00000000" w:rsidRDefault="00000000" w:rsidRPr="00000000" w14:paraId="000004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20.0" w:type="dxa"/>
              <w:left w:w="20.0" w:type="dxa"/>
              <w:bottom w:w="100.0" w:type="dxa"/>
              <w:right w:w="20.0" w:type="dxa"/>
            </w:tcMar>
            <w:vAlign w:val="bottom"/>
          </w:tcPr>
          <w:p w:rsidR="00000000" w:rsidDel="00000000" w:rsidP="00000000" w:rsidRDefault="00000000" w:rsidRPr="00000000" w14:paraId="000004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bl>
    <w:p w:rsidR="00000000" w:rsidDel="00000000" w:rsidP="00000000" w:rsidRDefault="00000000" w:rsidRPr="00000000" w14:paraId="000004C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7">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Praying</w:t>
      </w:r>
    </w:p>
    <w:tbl>
      <w:tblPr>
        <w:tblStyle w:val="Table4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D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tcMar>
              <w:top w:w="20.0" w:type="dxa"/>
              <w:left w:w="20.0" w:type="dxa"/>
              <w:bottom w:w="100.0" w:type="dxa"/>
              <w:right w:w="20.0" w:type="dxa"/>
            </w:tcMar>
            <w:vAlign w:val="bottom"/>
          </w:tcPr>
          <w:p w:rsidR="00000000" w:rsidDel="00000000" w:rsidP="00000000" w:rsidRDefault="00000000" w:rsidRPr="00000000" w14:paraId="000004D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4D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D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Mar>
              <w:top w:w="20.0" w:type="dxa"/>
              <w:left w:w="20.0" w:type="dxa"/>
              <w:bottom w:w="100.0" w:type="dxa"/>
              <w:right w:w="20.0" w:type="dxa"/>
            </w:tcMar>
            <w:vAlign w:val="bottom"/>
          </w:tcPr>
          <w:p w:rsidR="00000000" w:rsidDel="00000000" w:rsidP="00000000" w:rsidRDefault="00000000" w:rsidRPr="00000000" w14:paraId="000004D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4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4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4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4D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4D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4D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bl>
    <w:p w:rsidR="00000000" w:rsidDel="00000000" w:rsidP="00000000" w:rsidRDefault="00000000" w:rsidRPr="00000000" w14:paraId="000004E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Meditating</w:t>
      </w:r>
    </w:p>
    <w:tbl>
      <w:tblPr>
        <w:tblStyle w:val="Table4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4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Mar>
              <w:top w:w="20.0" w:type="dxa"/>
              <w:left w:w="20.0" w:type="dxa"/>
              <w:bottom w:w="100.0" w:type="dxa"/>
              <w:right w:w="20.0" w:type="dxa"/>
            </w:tcMar>
            <w:vAlign w:val="bottom"/>
          </w:tcPr>
          <w:p w:rsidR="00000000" w:rsidDel="00000000" w:rsidP="00000000" w:rsidRDefault="00000000" w:rsidRPr="00000000" w14:paraId="000004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20.0" w:type="dxa"/>
              <w:left w:w="20.0" w:type="dxa"/>
              <w:bottom w:w="100.0" w:type="dxa"/>
              <w:right w:w="20.0" w:type="dxa"/>
            </w:tcMar>
            <w:vAlign w:val="bottom"/>
          </w:tcPr>
          <w:p w:rsidR="00000000" w:rsidDel="00000000" w:rsidP="00000000" w:rsidRDefault="00000000" w:rsidRPr="00000000" w14:paraId="000004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4F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4F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4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4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4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4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4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4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bl>
    <w:p w:rsidR="00000000" w:rsidDel="00000000" w:rsidP="00000000" w:rsidRDefault="00000000" w:rsidRPr="00000000" w14:paraId="000004F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B">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music</w:t>
      </w:r>
    </w:p>
    <w:tbl>
      <w:tblPr>
        <w:tblStyle w:val="Table46"/>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5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5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5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20.0" w:type="dxa"/>
              <w:left w:w="20.0" w:type="dxa"/>
              <w:bottom w:w="100.0" w:type="dxa"/>
              <w:right w:w="20.0" w:type="dxa"/>
            </w:tcMar>
            <w:vAlign w:val="bottom"/>
          </w:tcPr>
          <w:p w:rsidR="00000000" w:rsidDel="00000000" w:rsidP="00000000" w:rsidRDefault="00000000" w:rsidRPr="00000000" w14:paraId="000005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5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5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5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20.0" w:type="dxa"/>
              <w:left w:w="20.0" w:type="dxa"/>
              <w:bottom w:w="100.0" w:type="dxa"/>
              <w:right w:w="20.0" w:type="dxa"/>
            </w:tcMar>
            <w:vAlign w:val="bottom"/>
          </w:tcPr>
          <w:p w:rsidR="00000000" w:rsidDel="00000000" w:rsidP="00000000" w:rsidRDefault="00000000" w:rsidRPr="00000000" w14:paraId="000005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20.0" w:type="dxa"/>
              <w:left w:w="20.0" w:type="dxa"/>
              <w:bottom w:w="100.0" w:type="dxa"/>
              <w:right w:w="20.0" w:type="dxa"/>
            </w:tcMar>
            <w:vAlign w:val="bottom"/>
          </w:tcPr>
          <w:p w:rsidR="00000000" w:rsidDel="00000000" w:rsidP="00000000" w:rsidRDefault="00000000" w:rsidRPr="00000000" w14:paraId="000005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Mar>
              <w:top w:w="20.0" w:type="dxa"/>
              <w:left w:w="20.0" w:type="dxa"/>
              <w:bottom w:w="100.0" w:type="dxa"/>
              <w:right w:w="20.0" w:type="dxa"/>
            </w:tcMar>
            <w:vAlign w:val="bottom"/>
          </w:tcPr>
          <w:p w:rsidR="00000000" w:rsidDel="00000000" w:rsidP="00000000" w:rsidRDefault="00000000" w:rsidRPr="00000000" w14:paraId="000005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p>
        </w:tc>
      </w:tr>
    </w:tbl>
    <w:p w:rsidR="00000000" w:rsidDel="00000000" w:rsidP="00000000" w:rsidRDefault="00000000" w:rsidRPr="00000000" w14:paraId="000005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5">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Doing exercise</w:t>
      </w:r>
    </w:p>
    <w:tbl>
      <w:tblPr>
        <w:tblStyle w:val="Table4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20.0" w:type="dxa"/>
              <w:left w:w="20.0" w:type="dxa"/>
              <w:bottom w:w="100.0" w:type="dxa"/>
              <w:right w:w="20.0" w:type="dxa"/>
            </w:tcMar>
            <w:vAlign w:val="bottom"/>
          </w:tcPr>
          <w:p w:rsidR="00000000" w:rsidDel="00000000" w:rsidP="00000000" w:rsidRDefault="00000000" w:rsidRPr="00000000" w14:paraId="000005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5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5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Mar>
              <w:top w:w="20.0" w:type="dxa"/>
              <w:left w:w="20.0" w:type="dxa"/>
              <w:bottom w:w="100.0" w:type="dxa"/>
              <w:right w:w="20.0" w:type="dxa"/>
            </w:tcMar>
            <w:vAlign w:val="bottom"/>
          </w:tcPr>
          <w:p w:rsidR="00000000" w:rsidDel="00000000" w:rsidP="00000000" w:rsidRDefault="00000000" w:rsidRPr="00000000" w14:paraId="000005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5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5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5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5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r>
    </w:tbl>
    <w:p w:rsidR="00000000" w:rsidDel="00000000" w:rsidP="00000000" w:rsidRDefault="00000000" w:rsidRPr="00000000" w14:paraId="000005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F">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Stretching exercises</w:t>
      </w:r>
    </w:p>
    <w:tbl>
      <w:tblPr>
        <w:tblStyle w:val="Table4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5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Mar>
              <w:top w:w="40.0" w:type="dxa"/>
              <w:left w:w="40.0" w:type="dxa"/>
              <w:bottom w:w="40.0" w:type="dxa"/>
              <w:right w:w="40.0" w:type="dxa"/>
            </w:tcMar>
            <w:vAlign w:val="bottom"/>
          </w:tcPr>
          <w:p w:rsidR="00000000" w:rsidDel="00000000" w:rsidP="00000000" w:rsidRDefault="00000000" w:rsidRPr="00000000" w14:paraId="000005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40.0" w:type="dxa"/>
              <w:left w:w="40.0" w:type="dxa"/>
              <w:bottom w:w="40.0" w:type="dxa"/>
              <w:right w:w="40.0" w:type="dxa"/>
            </w:tcMar>
            <w:vAlign w:val="bottom"/>
          </w:tcPr>
          <w:p w:rsidR="00000000" w:rsidDel="00000000" w:rsidP="00000000" w:rsidRDefault="00000000" w:rsidRPr="00000000" w14:paraId="000005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40.0" w:type="dxa"/>
              <w:left w:w="40.0" w:type="dxa"/>
              <w:bottom w:w="40.0" w:type="dxa"/>
              <w:right w:w="40.0" w:type="dxa"/>
            </w:tcMar>
            <w:vAlign w:val="bottom"/>
          </w:tcPr>
          <w:p w:rsidR="00000000" w:rsidDel="00000000" w:rsidP="00000000" w:rsidRDefault="00000000" w:rsidRPr="00000000" w14:paraId="000005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40.0" w:type="dxa"/>
              <w:left w:w="40.0" w:type="dxa"/>
              <w:bottom w:w="40.0" w:type="dxa"/>
              <w:right w:w="40.0" w:type="dxa"/>
            </w:tcMar>
            <w:vAlign w:val="bottom"/>
          </w:tcPr>
          <w:p w:rsidR="00000000" w:rsidDel="00000000" w:rsidP="00000000" w:rsidRDefault="00000000" w:rsidRPr="00000000" w14:paraId="000005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40.0" w:type="dxa"/>
              <w:left w:w="40.0" w:type="dxa"/>
              <w:bottom w:w="40.0" w:type="dxa"/>
              <w:right w:w="40.0" w:type="dxa"/>
            </w:tcMar>
            <w:vAlign w:val="bottom"/>
          </w:tcPr>
          <w:p w:rsidR="00000000" w:rsidDel="00000000" w:rsidP="00000000" w:rsidRDefault="00000000" w:rsidRPr="00000000" w14:paraId="000005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40.0" w:type="dxa"/>
              <w:left w:w="40.0" w:type="dxa"/>
              <w:bottom w:w="40.0" w:type="dxa"/>
              <w:right w:w="40.0" w:type="dxa"/>
            </w:tcMar>
            <w:vAlign w:val="bottom"/>
          </w:tcPr>
          <w:p w:rsidR="00000000" w:rsidDel="00000000" w:rsidP="00000000" w:rsidRDefault="00000000" w:rsidRPr="00000000" w14:paraId="000005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40.0" w:type="dxa"/>
              <w:left w:w="40.0" w:type="dxa"/>
              <w:bottom w:w="40.0" w:type="dxa"/>
              <w:right w:w="40.0" w:type="dxa"/>
            </w:tcMar>
            <w:vAlign w:val="bottom"/>
          </w:tcPr>
          <w:p w:rsidR="00000000" w:rsidDel="00000000" w:rsidP="00000000" w:rsidRDefault="00000000" w:rsidRPr="00000000" w14:paraId="000005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40.0" w:type="dxa"/>
              <w:left w:w="40.0" w:type="dxa"/>
              <w:bottom w:w="40.0" w:type="dxa"/>
              <w:right w:w="40.0" w:type="dxa"/>
            </w:tcMar>
            <w:vAlign w:val="bottom"/>
          </w:tcPr>
          <w:p w:rsidR="00000000" w:rsidDel="00000000" w:rsidP="00000000" w:rsidRDefault="00000000" w:rsidRPr="00000000" w14:paraId="000005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40.0" w:type="dxa"/>
              <w:left w:w="40.0" w:type="dxa"/>
              <w:bottom w:w="40.0" w:type="dxa"/>
              <w:right w:w="40.0" w:type="dxa"/>
            </w:tcMar>
            <w:vAlign w:val="bottom"/>
          </w:tcPr>
          <w:p w:rsidR="00000000" w:rsidDel="00000000" w:rsidP="00000000" w:rsidRDefault="00000000" w:rsidRPr="00000000" w14:paraId="000005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40.0" w:type="dxa"/>
              <w:left w:w="40.0" w:type="dxa"/>
              <w:bottom w:w="40.0" w:type="dxa"/>
              <w:right w:w="40.0" w:type="dxa"/>
            </w:tcMar>
            <w:vAlign w:val="bottom"/>
          </w:tcPr>
          <w:p w:rsidR="00000000" w:rsidDel="00000000" w:rsidP="00000000" w:rsidRDefault="00000000" w:rsidRPr="00000000" w14:paraId="000005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r>
    </w:tbl>
    <w:p w:rsidR="00000000" w:rsidDel="00000000" w:rsidP="00000000" w:rsidRDefault="00000000" w:rsidRPr="00000000" w14:paraId="000005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or calling someone</w:t>
      </w:r>
    </w:p>
    <w:tbl>
      <w:tblPr>
        <w:tblStyle w:val="Table4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5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5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20.0" w:type="dxa"/>
              <w:left w:w="20.0" w:type="dxa"/>
              <w:bottom w:w="100.0" w:type="dxa"/>
              <w:right w:w="20.0" w:type="dxa"/>
            </w:tcMar>
            <w:vAlign w:val="bottom"/>
          </w:tcPr>
          <w:p w:rsidR="00000000" w:rsidDel="00000000" w:rsidP="00000000" w:rsidRDefault="00000000" w:rsidRPr="00000000" w14:paraId="000005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5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5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Mar>
              <w:top w:w="20.0" w:type="dxa"/>
              <w:left w:w="20.0" w:type="dxa"/>
              <w:bottom w:w="100.0" w:type="dxa"/>
              <w:right w:w="20.0" w:type="dxa"/>
            </w:tcMar>
            <w:vAlign w:val="bottom"/>
          </w:tcPr>
          <w:p w:rsidR="00000000" w:rsidDel="00000000" w:rsidP="00000000" w:rsidRDefault="00000000" w:rsidRPr="00000000" w14:paraId="000005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Mar>
              <w:top w:w="20.0" w:type="dxa"/>
              <w:left w:w="20.0" w:type="dxa"/>
              <w:bottom w:w="100.0" w:type="dxa"/>
              <w:right w:w="20.0" w:type="dxa"/>
            </w:tcMar>
            <w:vAlign w:val="bottom"/>
          </w:tcPr>
          <w:p w:rsidR="00000000" w:rsidDel="00000000" w:rsidP="00000000" w:rsidRDefault="00000000" w:rsidRPr="00000000" w14:paraId="000005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Mar>
              <w:top w:w="20.0" w:type="dxa"/>
              <w:left w:w="20.0" w:type="dxa"/>
              <w:bottom w:w="100.0" w:type="dxa"/>
              <w:right w:w="20.0" w:type="dxa"/>
            </w:tcMar>
            <w:vAlign w:val="bottom"/>
          </w:tcPr>
          <w:p w:rsidR="00000000" w:rsidDel="00000000" w:rsidP="00000000" w:rsidRDefault="00000000" w:rsidRPr="00000000" w14:paraId="000005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20.0" w:type="dxa"/>
              <w:left w:w="20.0" w:type="dxa"/>
              <w:bottom w:w="100.0" w:type="dxa"/>
              <w:right w:w="20.0" w:type="dxa"/>
            </w:tcMar>
            <w:vAlign w:val="bottom"/>
          </w:tcPr>
          <w:p w:rsidR="00000000" w:rsidDel="00000000" w:rsidP="00000000" w:rsidRDefault="00000000" w:rsidRPr="00000000" w14:paraId="000005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Mar>
              <w:top w:w="20.0" w:type="dxa"/>
              <w:left w:w="20.0" w:type="dxa"/>
              <w:bottom w:w="100.0" w:type="dxa"/>
              <w:right w:w="20.0" w:type="dxa"/>
            </w:tcMar>
            <w:vAlign w:val="bottom"/>
          </w:tcPr>
          <w:p w:rsidR="00000000" w:rsidDel="00000000" w:rsidP="00000000" w:rsidRDefault="00000000" w:rsidRPr="00000000" w14:paraId="000005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bl>
    <w:p w:rsidR="00000000" w:rsidDel="00000000" w:rsidP="00000000" w:rsidRDefault="00000000" w:rsidRPr="00000000" w14:paraId="0000056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3">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something pleasant</w:t>
      </w:r>
    </w:p>
    <w:tbl>
      <w:tblPr>
        <w:tblStyle w:val="Table5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tcMar>
              <w:top w:w="20.0" w:type="dxa"/>
              <w:left w:w="20.0" w:type="dxa"/>
              <w:bottom w:w="100.0" w:type="dxa"/>
              <w:right w:w="20.0" w:type="dxa"/>
            </w:tcMar>
            <w:vAlign w:val="bottom"/>
          </w:tcPr>
          <w:p w:rsidR="00000000" w:rsidDel="00000000" w:rsidP="00000000" w:rsidRDefault="00000000" w:rsidRPr="00000000" w14:paraId="000005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Mar>
              <w:top w:w="20.0" w:type="dxa"/>
              <w:left w:w="20.0" w:type="dxa"/>
              <w:bottom w:w="100.0" w:type="dxa"/>
              <w:right w:w="20.0" w:type="dxa"/>
            </w:tcMar>
            <w:vAlign w:val="bottom"/>
          </w:tcPr>
          <w:p w:rsidR="00000000" w:rsidDel="00000000" w:rsidP="00000000" w:rsidRDefault="00000000" w:rsidRPr="00000000" w14:paraId="000005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5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5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5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5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Mar>
              <w:top w:w="20.0" w:type="dxa"/>
              <w:left w:w="20.0" w:type="dxa"/>
              <w:bottom w:w="100.0" w:type="dxa"/>
              <w:right w:w="20.0" w:type="dxa"/>
            </w:tcMar>
            <w:vAlign w:val="bottom"/>
          </w:tcPr>
          <w:p w:rsidR="00000000" w:rsidDel="00000000" w:rsidP="00000000" w:rsidRDefault="00000000" w:rsidRPr="00000000" w14:paraId="000005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Mar>
              <w:top w:w="20.0" w:type="dxa"/>
              <w:left w:w="20.0" w:type="dxa"/>
              <w:bottom w:w="100.0" w:type="dxa"/>
              <w:right w:w="20.0" w:type="dxa"/>
            </w:tcMar>
            <w:vAlign w:val="bottom"/>
          </w:tcPr>
          <w:p w:rsidR="00000000" w:rsidDel="00000000" w:rsidP="00000000" w:rsidRDefault="00000000" w:rsidRPr="00000000" w14:paraId="000005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5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bl>
    <w:p w:rsidR="00000000" w:rsidDel="00000000" w:rsidP="00000000" w:rsidRDefault="00000000" w:rsidRPr="00000000" w14:paraId="0000057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D">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the big picture of the problem</w:t>
      </w:r>
    </w:p>
    <w:tbl>
      <w:tblPr>
        <w:tblStyle w:val="Table5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bl>
    <w:p w:rsidR="00000000" w:rsidDel="00000000" w:rsidP="00000000" w:rsidRDefault="00000000" w:rsidRPr="00000000" w14:paraId="0000059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down the factors that stress me</w:t>
      </w:r>
    </w:p>
    <w:tbl>
      <w:tblPr>
        <w:tblStyle w:val="Table5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5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bl>
    <w:p w:rsidR="00000000" w:rsidDel="00000000" w:rsidP="00000000" w:rsidRDefault="00000000" w:rsidRPr="00000000" w14:paraId="000005B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everyday</w:t>
      </w:r>
    </w:p>
    <w:tbl>
      <w:tblPr>
        <w:tblStyle w:val="Table5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r>
    </w:tbl>
    <w:p w:rsidR="00000000" w:rsidDel="00000000" w:rsidP="00000000" w:rsidRDefault="00000000" w:rsidRPr="00000000" w14:paraId="000005C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5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Close_X</w:t>
      </w:r>
      <w:r w:rsidDel="00000000" w:rsidR="00000000" w:rsidRPr="00000000">
        <w:rPr>
          <w:rFonts w:ascii="Times New Roman" w:cs="Times New Roman" w:eastAsia="Times New Roman" w:hAnsi="Times New Roman"/>
          <w:sz w:val="24"/>
          <w:szCs w:val="24"/>
          <w:rtl w:val="0"/>
        </w:rPr>
        <w:t xml:space="preserve">: On a scale from 0 to 10, how emotionally close do you feel to your loved ones, with 0 being “Not close at all” and 10 being “Completely close.”How emotionally close do you feel to your loved ones:</w:t>
      </w:r>
    </w:p>
    <w:p w:rsidR="00000000" w:rsidDel="00000000" w:rsidP="00000000" w:rsidRDefault="00000000" w:rsidRPr="00000000" w14:paraId="000005CD">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w:t>
      </w:r>
    </w:p>
    <w:tbl>
      <w:tblPr>
        <w:tblStyle w:val="Table54"/>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5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5D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20.0" w:type="dxa"/>
              <w:left w:w="20.0" w:type="dxa"/>
              <w:bottom w:w="100.0" w:type="dxa"/>
              <w:right w:w="20.0" w:type="dxa"/>
            </w:tcMar>
            <w:vAlign w:val="bottom"/>
          </w:tcPr>
          <w:p w:rsidR="00000000" w:rsidDel="00000000" w:rsidP="00000000" w:rsidRDefault="00000000" w:rsidRPr="00000000" w14:paraId="000005D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20.0" w:type="dxa"/>
              <w:left w:w="20.0" w:type="dxa"/>
              <w:bottom w:w="100.0" w:type="dxa"/>
              <w:right w:w="20.0" w:type="dxa"/>
            </w:tcMar>
            <w:vAlign w:val="bottom"/>
          </w:tcPr>
          <w:p w:rsidR="00000000" w:rsidDel="00000000" w:rsidP="00000000" w:rsidRDefault="00000000" w:rsidRPr="00000000" w14:paraId="000005D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5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20.0" w:type="dxa"/>
              <w:left w:w="20.0" w:type="dxa"/>
              <w:bottom w:w="100.0" w:type="dxa"/>
              <w:right w:w="20.0" w:type="dxa"/>
            </w:tcMar>
            <w:vAlign w:val="bottom"/>
          </w:tcPr>
          <w:p w:rsidR="00000000" w:rsidDel="00000000" w:rsidP="00000000" w:rsidRDefault="00000000" w:rsidRPr="00000000" w14:paraId="000005E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5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20.0" w:type="dxa"/>
              <w:left w:w="20.0" w:type="dxa"/>
              <w:bottom w:w="100.0" w:type="dxa"/>
              <w:right w:w="20.0" w:type="dxa"/>
            </w:tcMar>
            <w:vAlign w:val="bottom"/>
          </w:tcPr>
          <w:p w:rsidR="00000000" w:rsidDel="00000000" w:rsidP="00000000" w:rsidRDefault="00000000" w:rsidRPr="00000000" w14:paraId="000005E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20.0" w:type="dxa"/>
              <w:left w:w="20.0" w:type="dxa"/>
              <w:bottom w:w="100.0" w:type="dxa"/>
              <w:right w:w="20.0" w:type="dxa"/>
            </w:tcMar>
            <w:vAlign w:val="bottom"/>
          </w:tcPr>
          <w:p w:rsidR="00000000" w:rsidDel="00000000" w:rsidP="00000000" w:rsidRDefault="00000000" w:rsidRPr="00000000" w14:paraId="000005E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5E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r>
    </w:tbl>
    <w:p w:rsidR="00000000" w:rsidDel="00000000" w:rsidP="00000000" w:rsidRDefault="00000000" w:rsidRPr="00000000" w14:paraId="000005E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w:t>
      </w:r>
    </w:p>
    <w:tbl>
      <w:tblPr>
        <w:tblStyle w:val="Table55"/>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5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5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5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5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5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5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5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5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5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tcMar>
              <w:top w:w="20.0" w:type="dxa"/>
              <w:left w:w="20.0" w:type="dxa"/>
              <w:bottom w:w="100.0" w:type="dxa"/>
              <w:right w:w="20.0" w:type="dxa"/>
            </w:tcMar>
            <w:vAlign w:val="bottom"/>
          </w:tcPr>
          <w:p w:rsidR="00000000" w:rsidDel="00000000" w:rsidP="00000000" w:rsidRDefault="00000000" w:rsidRPr="00000000" w14:paraId="000005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Mar>
              <w:top w:w="20.0" w:type="dxa"/>
              <w:left w:w="20.0" w:type="dxa"/>
              <w:bottom w:w="100.0" w:type="dxa"/>
              <w:right w:w="20.0" w:type="dxa"/>
            </w:tcMar>
            <w:vAlign w:val="bottom"/>
          </w:tcPr>
          <w:p w:rsidR="00000000" w:rsidDel="00000000" w:rsidP="00000000" w:rsidRDefault="00000000" w:rsidRPr="00000000" w14:paraId="000005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bl>
    <w:p w:rsidR="00000000" w:rsidDel="00000000" w:rsidP="00000000" w:rsidRDefault="00000000" w:rsidRPr="00000000" w14:paraId="0000060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1">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Couple</w:t>
      </w:r>
    </w:p>
    <w:tbl>
      <w:tblPr>
        <w:tblStyle w:val="Table56"/>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690"/>
        <w:gridCol w:w="690"/>
        <w:gridCol w:w="690"/>
        <w:gridCol w:w="690"/>
        <w:gridCol w:w="690"/>
        <w:gridCol w:w="690"/>
        <w:gridCol w:w="690"/>
        <w:gridCol w:w="690"/>
        <w:gridCol w:w="690"/>
        <w:gridCol w:w="690"/>
        <w:gridCol w:w="690"/>
        <w:gridCol w:w="855"/>
        <w:tblGridChange w:id="0">
          <w:tblGrid>
            <w:gridCol w:w="1050"/>
            <w:gridCol w:w="690"/>
            <w:gridCol w:w="690"/>
            <w:gridCol w:w="690"/>
            <w:gridCol w:w="690"/>
            <w:gridCol w:w="690"/>
            <w:gridCol w:w="690"/>
            <w:gridCol w:w="690"/>
            <w:gridCol w:w="690"/>
            <w:gridCol w:w="690"/>
            <w:gridCol w:w="690"/>
            <w:gridCol w:w="690"/>
            <w:gridCol w:w="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tcMar>
              <w:top w:w="20.0" w:type="dxa"/>
              <w:left w:w="20.0" w:type="dxa"/>
              <w:bottom w:w="100.0" w:type="dxa"/>
              <w:right w:w="20.0" w:type="dxa"/>
            </w:tcMar>
            <w:vAlign w:val="bottom"/>
          </w:tcPr>
          <w:p w:rsidR="00000000" w:rsidDel="00000000" w:rsidP="00000000" w:rsidRDefault="00000000" w:rsidRPr="00000000" w14:paraId="000006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20.0" w:type="dxa"/>
              <w:left w:w="20.0" w:type="dxa"/>
              <w:bottom w:w="100.0" w:type="dxa"/>
              <w:right w:w="20.0" w:type="dxa"/>
            </w:tcMar>
            <w:vAlign w:val="bottom"/>
          </w:tcPr>
          <w:p w:rsidR="00000000" w:rsidDel="00000000" w:rsidP="00000000" w:rsidRDefault="00000000" w:rsidRPr="00000000" w14:paraId="000006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6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20.0" w:type="dxa"/>
              <w:left w:w="20.0" w:type="dxa"/>
              <w:bottom w:w="100.0" w:type="dxa"/>
              <w:right w:w="20.0" w:type="dxa"/>
            </w:tcMar>
            <w:vAlign w:val="bottom"/>
          </w:tcPr>
          <w:p w:rsidR="00000000" w:rsidDel="00000000" w:rsidP="00000000" w:rsidRDefault="00000000" w:rsidRPr="00000000" w14:paraId="000006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Mar>
              <w:top w:w="20.0" w:type="dxa"/>
              <w:left w:w="20.0" w:type="dxa"/>
              <w:bottom w:w="100.0" w:type="dxa"/>
              <w:right w:w="20.0" w:type="dxa"/>
            </w:tcMar>
            <w:vAlign w:val="bottom"/>
          </w:tcPr>
          <w:p w:rsidR="00000000" w:rsidDel="00000000" w:rsidP="00000000" w:rsidRDefault="00000000" w:rsidRPr="00000000" w14:paraId="000006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6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6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Mar>
              <w:top w:w="20.0" w:type="dxa"/>
              <w:left w:w="20.0" w:type="dxa"/>
              <w:bottom w:w="100.0" w:type="dxa"/>
              <w:right w:w="20.0" w:type="dxa"/>
            </w:tcMar>
            <w:vAlign w:val="bottom"/>
          </w:tcPr>
          <w:p w:rsidR="00000000" w:rsidDel="00000000" w:rsidP="00000000" w:rsidRDefault="00000000" w:rsidRPr="00000000" w14:paraId="000006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Mar>
              <w:top w:w="20.0" w:type="dxa"/>
              <w:left w:w="20.0" w:type="dxa"/>
              <w:bottom w:w="100.0" w:type="dxa"/>
              <w:right w:w="20.0" w:type="dxa"/>
            </w:tcMar>
            <w:vAlign w:val="bottom"/>
          </w:tcPr>
          <w:p w:rsidR="00000000" w:rsidDel="00000000" w:rsidP="00000000" w:rsidRDefault="00000000" w:rsidRPr="00000000" w14:paraId="000006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bl>
    <w:p w:rsidR="00000000" w:rsidDel="00000000" w:rsidP="00000000" w:rsidRDefault="00000000" w:rsidRPr="00000000" w14:paraId="000006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D">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classmates</w:t>
      </w:r>
    </w:p>
    <w:tbl>
      <w:tblPr>
        <w:tblStyle w:val="Table57"/>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6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6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6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6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20.0" w:type="dxa"/>
              <w:left w:w="20.0" w:type="dxa"/>
              <w:bottom w:w="100.0" w:type="dxa"/>
              <w:right w:w="20.0" w:type="dxa"/>
            </w:tcMar>
            <w:vAlign w:val="bottom"/>
          </w:tcPr>
          <w:p w:rsidR="00000000" w:rsidDel="00000000" w:rsidP="00000000" w:rsidRDefault="00000000" w:rsidRPr="00000000" w14:paraId="000006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6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6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6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tcMar>
              <w:top w:w="20.0" w:type="dxa"/>
              <w:left w:w="20.0" w:type="dxa"/>
              <w:bottom w:w="100.0" w:type="dxa"/>
              <w:right w:w="20.0" w:type="dxa"/>
            </w:tcMar>
            <w:vAlign w:val="bottom"/>
          </w:tcPr>
          <w:p w:rsidR="00000000" w:rsidDel="00000000" w:rsidP="00000000" w:rsidRDefault="00000000" w:rsidRPr="00000000" w14:paraId="000006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6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bl>
    <w:p w:rsidR="00000000" w:rsidDel="00000000" w:rsidP="00000000" w:rsidRDefault="00000000" w:rsidRPr="00000000" w14:paraId="000006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6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GQ-6_X</w:t>
      </w:r>
      <w:r w:rsidDel="00000000" w:rsidR="00000000" w:rsidRPr="00000000">
        <w:rPr>
          <w:rFonts w:ascii="Times New Roman" w:cs="Times New Roman" w:eastAsia="Times New Roman" w:hAnsi="Times New Roman"/>
          <w:sz w:val="24"/>
          <w:szCs w:val="24"/>
          <w:rtl w:val="0"/>
        </w:rPr>
        <w:t xml:space="preserve">: On a scale of 0 to 10, 0 being “completely disagree” and 10 being “completely agree,” how much do you agree with?</w:t>
      </w:r>
    </w:p>
    <w:p w:rsidR="00000000" w:rsidDel="00000000" w:rsidP="00000000" w:rsidRDefault="00000000" w:rsidRPr="00000000" w14:paraId="00000639">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 lot to thank life</w:t>
      </w:r>
    </w:p>
    <w:tbl>
      <w:tblPr>
        <w:tblStyle w:val="Table58"/>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20.0" w:type="dxa"/>
              <w:left w:w="20.0" w:type="dxa"/>
              <w:bottom w:w="100.0" w:type="dxa"/>
              <w:right w:w="20.0" w:type="dxa"/>
            </w:tcMar>
            <w:vAlign w:val="bottom"/>
          </w:tcPr>
          <w:p w:rsidR="00000000" w:rsidDel="00000000" w:rsidP="00000000" w:rsidRDefault="00000000" w:rsidRPr="00000000" w14:paraId="000006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20.0" w:type="dxa"/>
              <w:left w:w="20.0" w:type="dxa"/>
              <w:bottom w:w="100.0" w:type="dxa"/>
              <w:right w:w="20.0" w:type="dxa"/>
            </w:tcMar>
            <w:vAlign w:val="bottom"/>
          </w:tcPr>
          <w:p w:rsidR="00000000" w:rsidDel="00000000" w:rsidP="00000000" w:rsidRDefault="00000000" w:rsidRPr="00000000" w14:paraId="000006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6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6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6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Mar>
              <w:top w:w="20.0" w:type="dxa"/>
              <w:left w:w="20.0" w:type="dxa"/>
              <w:bottom w:w="100.0" w:type="dxa"/>
              <w:right w:w="20.0" w:type="dxa"/>
            </w:tcMar>
            <w:vAlign w:val="bottom"/>
          </w:tcPr>
          <w:p w:rsidR="00000000" w:rsidDel="00000000" w:rsidP="00000000" w:rsidRDefault="00000000" w:rsidRPr="00000000" w14:paraId="000006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6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6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tc>
      </w:tr>
    </w:tbl>
    <w:p w:rsidR="00000000" w:rsidDel="00000000" w:rsidP="00000000" w:rsidRDefault="00000000" w:rsidRPr="00000000" w14:paraId="000006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3">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had to make a gratitude list, it would be very long</w:t>
      </w:r>
    </w:p>
    <w:tbl>
      <w:tblPr>
        <w:tblStyle w:val="Table59"/>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20.0" w:type="dxa"/>
              <w:left w:w="20.0" w:type="dxa"/>
              <w:bottom w:w="100.0" w:type="dxa"/>
              <w:right w:w="20.0" w:type="dxa"/>
            </w:tcMar>
            <w:vAlign w:val="bottom"/>
          </w:tcPr>
          <w:p w:rsidR="00000000" w:rsidDel="00000000" w:rsidP="00000000" w:rsidRDefault="00000000" w:rsidRPr="00000000" w14:paraId="000006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20.0" w:type="dxa"/>
              <w:left w:w="20.0" w:type="dxa"/>
              <w:bottom w:w="100.0" w:type="dxa"/>
              <w:right w:w="20.0" w:type="dxa"/>
            </w:tcMar>
            <w:vAlign w:val="bottom"/>
          </w:tcPr>
          <w:p w:rsidR="00000000" w:rsidDel="00000000" w:rsidP="00000000" w:rsidRDefault="00000000" w:rsidRPr="00000000" w14:paraId="000006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6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6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Mar>
              <w:top w:w="20.0" w:type="dxa"/>
              <w:left w:w="20.0" w:type="dxa"/>
              <w:bottom w:w="100.0" w:type="dxa"/>
              <w:right w:w="20.0" w:type="dxa"/>
            </w:tcMar>
            <w:vAlign w:val="bottom"/>
          </w:tcPr>
          <w:p w:rsidR="00000000" w:rsidDel="00000000" w:rsidP="00000000" w:rsidRDefault="00000000" w:rsidRPr="00000000" w14:paraId="000006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6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Mar>
              <w:top w:w="20.0" w:type="dxa"/>
              <w:left w:w="20.0" w:type="dxa"/>
              <w:bottom w:w="100.0" w:type="dxa"/>
              <w:right w:w="20.0" w:type="dxa"/>
            </w:tcMar>
            <w:vAlign w:val="bottom"/>
          </w:tcPr>
          <w:p w:rsidR="00000000" w:rsidDel="00000000" w:rsidP="00000000" w:rsidRDefault="00000000" w:rsidRPr="00000000" w14:paraId="000006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tcMar>
              <w:top w:w="20.0" w:type="dxa"/>
              <w:left w:w="20.0" w:type="dxa"/>
              <w:bottom w:w="100.0" w:type="dxa"/>
              <w:right w:w="20.0" w:type="dxa"/>
            </w:tcMar>
            <w:vAlign w:val="bottom"/>
          </w:tcPr>
          <w:p w:rsidR="00000000" w:rsidDel="00000000" w:rsidP="00000000" w:rsidRDefault="00000000" w:rsidRPr="00000000" w14:paraId="000006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6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6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r>
    </w:tbl>
    <w:p w:rsidR="00000000" w:rsidDel="00000000" w:rsidP="00000000" w:rsidRDefault="00000000" w:rsidRPr="00000000" w14:paraId="0000066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(Modified) When I look at the world I have a lot to thank</w:t>
      </w:r>
    </w:p>
    <w:tbl>
      <w:tblPr>
        <w:tblStyle w:val="Table60"/>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20.0" w:type="dxa"/>
              <w:left w:w="20.0" w:type="dxa"/>
              <w:bottom w:w="100.0" w:type="dxa"/>
              <w:right w:w="20.0" w:type="dxa"/>
            </w:tcMar>
            <w:vAlign w:val="bottom"/>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Mar>
              <w:top w:w="20.0" w:type="dxa"/>
              <w:left w:w="20.0" w:type="dxa"/>
              <w:bottom w:w="100.0" w:type="dxa"/>
              <w:right w:w="20.0" w:type="dxa"/>
            </w:tcMar>
            <w:vAlign w:val="bottom"/>
          </w:tcPr>
          <w:p w:rsidR="00000000" w:rsidDel="00000000" w:rsidP="00000000" w:rsidRDefault="00000000" w:rsidRPr="00000000" w14:paraId="000006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Mar>
              <w:top w:w="20.0" w:type="dxa"/>
              <w:left w:w="20.0" w:type="dxa"/>
              <w:bottom w:w="100.0" w:type="dxa"/>
              <w:right w:w="20.0" w:type="dxa"/>
            </w:tcMar>
            <w:vAlign w:val="bottom"/>
          </w:tcPr>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Mar>
              <w:top w:w="20.0" w:type="dxa"/>
              <w:left w:w="20.0" w:type="dxa"/>
              <w:bottom w:w="100.0" w:type="dxa"/>
              <w:right w:w="20.0" w:type="dxa"/>
            </w:tcMar>
            <w:vAlign w:val="bottom"/>
          </w:tcPr>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6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6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w:t>
            </w:r>
          </w:p>
        </w:tc>
      </w:tr>
    </w:tbl>
    <w:p w:rsidR="00000000" w:rsidDel="00000000" w:rsidP="00000000" w:rsidRDefault="00000000" w:rsidRPr="00000000" w14:paraId="0000068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7">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grateful with a lot of people</w:t>
      </w:r>
    </w:p>
    <w:tbl>
      <w:tblPr>
        <w:tblStyle w:val="Table6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20.0" w:type="dxa"/>
              <w:left w:w="20.0" w:type="dxa"/>
              <w:bottom w:w="100.0" w:type="dxa"/>
              <w:right w:w="20.0" w:type="dxa"/>
            </w:tcMar>
            <w:vAlign w:val="bottom"/>
          </w:tcPr>
          <w:p w:rsidR="00000000" w:rsidDel="00000000" w:rsidP="00000000" w:rsidRDefault="00000000" w:rsidRPr="00000000" w14:paraId="000006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20.0" w:type="dxa"/>
              <w:left w:w="20.0" w:type="dxa"/>
              <w:bottom w:w="100.0" w:type="dxa"/>
              <w:right w:w="20.0" w:type="dxa"/>
            </w:tcMar>
            <w:vAlign w:val="bottom"/>
          </w:tcPr>
          <w:p w:rsidR="00000000" w:rsidDel="00000000" w:rsidP="00000000" w:rsidRDefault="00000000" w:rsidRPr="00000000" w14:paraId="000006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6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6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6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6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6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6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Mar>
              <w:top w:w="20.0" w:type="dxa"/>
              <w:left w:w="20.0" w:type="dxa"/>
              <w:bottom w:w="100.0" w:type="dxa"/>
              <w:right w:w="20.0" w:type="dxa"/>
            </w:tcMar>
            <w:vAlign w:val="bottom"/>
          </w:tcPr>
          <w:p w:rsidR="00000000" w:rsidDel="00000000" w:rsidP="00000000" w:rsidRDefault="00000000" w:rsidRPr="00000000" w14:paraId="0000069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69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tc>
      </w:tr>
    </w:tbl>
    <w:p w:rsidR="00000000" w:rsidDel="00000000" w:rsidP="00000000" w:rsidRDefault="00000000" w:rsidRPr="00000000" w14:paraId="000006A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time goes by, I appreciate more the people, events and situations that are part of my life."</w:t>
      </w:r>
    </w:p>
    <w:tbl>
      <w:tblPr>
        <w:tblStyle w:val="Table6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Change w:id="0">
          <w:tblGrid>
            <w:gridCol w:w="1140"/>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gridCol w:w="747.27272727272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6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6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6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20.0" w:type="dxa"/>
              <w:left w:w="20.0" w:type="dxa"/>
              <w:bottom w:w="100.0" w:type="dxa"/>
              <w:right w:w="20.0" w:type="dxa"/>
            </w:tcMar>
            <w:vAlign w:val="bottom"/>
          </w:tcPr>
          <w:p w:rsidR="00000000" w:rsidDel="00000000" w:rsidP="00000000" w:rsidRDefault="00000000" w:rsidRPr="00000000" w14:paraId="000006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6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Mar>
              <w:top w:w="20.0" w:type="dxa"/>
              <w:left w:w="20.0" w:type="dxa"/>
              <w:bottom w:w="100.0" w:type="dxa"/>
              <w:right w:w="20.0" w:type="dxa"/>
            </w:tcMar>
            <w:vAlign w:val="bottom"/>
          </w:tcPr>
          <w:p w:rsidR="00000000" w:rsidDel="00000000" w:rsidP="00000000" w:rsidRDefault="00000000" w:rsidRPr="00000000" w14:paraId="000006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Mar>
              <w:top w:w="20.0" w:type="dxa"/>
              <w:left w:w="20.0" w:type="dxa"/>
              <w:bottom w:w="100.0" w:type="dxa"/>
              <w:right w:w="20.0" w:type="dxa"/>
            </w:tcMar>
            <w:vAlign w:val="bottom"/>
          </w:tcPr>
          <w:p w:rsidR="00000000" w:rsidDel="00000000" w:rsidP="00000000" w:rsidRDefault="00000000" w:rsidRPr="00000000" w14:paraId="000006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6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Mar>
              <w:top w:w="20.0" w:type="dxa"/>
              <w:left w:w="20.0" w:type="dxa"/>
              <w:bottom w:w="100.0" w:type="dxa"/>
              <w:right w:w="20.0" w:type="dxa"/>
            </w:tcMar>
            <w:vAlign w:val="bottom"/>
          </w:tcPr>
          <w:p w:rsidR="00000000" w:rsidDel="00000000" w:rsidP="00000000" w:rsidRDefault="00000000" w:rsidRPr="00000000" w14:paraId="000006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Mar>
              <w:top w:w="20.0" w:type="dxa"/>
              <w:left w:w="20.0" w:type="dxa"/>
              <w:bottom w:w="100.0" w:type="dxa"/>
              <w:right w:w="20.0" w:type="dxa"/>
            </w:tcMar>
            <w:vAlign w:val="bottom"/>
          </w:tcPr>
          <w:p w:rsidR="00000000" w:rsidDel="00000000" w:rsidP="00000000" w:rsidRDefault="00000000" w:rsidRPr="00000000" w14:paraId="000006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Mar>
              <w:top w:w="20.0" w:type="dxa"/>
              <w:left w:w="20.0" w:type="dxa"/>
              <w:bottom w:w="100.0" w:type="dxa"/>
              <w:right w:w="20.0" w:type="dxa"/>
            </w:tcMar>
            <w:vAlign w:val="bottom"/>
          </w:tcPr>
          <w:p w:rsidR="00000000" w:rsidDel="00000000" w:rsidP="00000000" w:rsidRDefault="00000000" w:rsidRPr="00000000" w14:paraId="000006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r>
    </w:tbl>
    <w:p w:rsidR="00000000" w:rsidDel="00000000" w:rsidP="00000000" w:rsidRDefault="00000000" w:rsidRPr="00000000" w14:paraId="000006B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GQ-6_Score</w:t>
      </w:r>
      <w:r w:rsidDel="00000000" w:rsidR="00000000" w:rsidRPr="00000000">
        <w:rPr>
          <w:rFonts w:ascii="Times New Roman" w:cs="Times New Roman" w:eastAsia="Times New Roman" w:hAnsi="Times New Roman"/>
          <w:sz w:val="24"/>
          <w:szCs w:val="24"/>
          <w:rtl w:val="0"/>
        </w:rPr>
        <w:t xml:space="preserve">: The Gratitude Questionnaire to assess individual differences in the proneness to experience gratitude in daily life. The responses from the questions are averaged to create a gratitude score:</w:t>
      </w:r>
    </w:p>
    <w:p w:rsidR="00000000" w:rsidDel="00000000" w:rsidP="00000000" w:rsidRDefault="00000000" w:rsidRPr="00000000" w14:paraId="000006BC">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0-10</w:t>
      </w:r>
    </w:p>
    <w:p w:rsidR="00000000" w:rsidDel="00000000" w:rsidP="00000000" w:rsidRDefault="00000000" w:rsidRPr="00000000" w14:paraId="000006BD">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 10</w:t>
      </w:r>
    </w:p>
    <w:p w:rsidR="00000000" w:rsidDel="00000000" w:rsidP="00000000" w:rsidRDefault="00000000" w:rsidRPr="00000000" w14:paraId="000006B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F">
      <w:pPr>
        <w:rPr>
          <w:rFonts w:ascii="Times New Roman" w:cs="Times New Roman" w:eastAsia="Times New Roman" w:hAnsi="Times New Roman"/>
          <w:b w:val="1"/>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6C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j.dib.2020.106287" TargetMode="External"/><Relationship Id="rId7" Type="http://schemas.openxmlformats.org/officeDocument/2006/relationships/hyperlink" Target="https://nces.ed.gov/iped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