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b w:val="1"/>
          <w:sz w:val="26"/>
          <w:szCs w:val="26"/>
        </w:rPr>
      </w:pPr>
      <w:r w:rsidDel="00000000" w:rsidR="00000000" w:rsidRPr="00000000">
        <w:rPr>
          <w:b w:val="1"/>
          <w:sz w:val="26"/>
          <w:szCs w:val="26"/>
          <w:rtl w:val="0"/>
        </w:rPr>
        <w:t xml:space="preserve">DMV Crime Incidents - 2019 to 2021</w:t>
      </w:r>
    </w:p>
    <w:p w:rsidR="00000000" w:rsidDel="00000000" w:rsidP="00000000" w:rsidRDefault="00000000" w:rsidRPr="00000000" w14:paraId="00000002">
      <w:pPr>
        <w:ind w:left="0" w:firstLine="0"/>
        <w:rPr>
          <w:b w:val="1"/>
          <w:sz w:val="26"/>
          <w:szCs w:val="26"/>
        </w:rPr>
      </w:pPr>
      <w:r w:rsidDel="00000000" w:rsidR="00000000" w:rsidRPr="00000000">
        <w:rPr>
          <w:rtl w:val="0"/>
        </w:rPr>
      </w:r>
    </w:p>
    <w:p w:rsidR="00000000" w:rsidDel="00000000" w:rsidP="00000000" w:rsidRDefault="00000000" w:rsidRPr="00000000" w14:paraId="00000003">
      <w:pPr>
        <w:ind w:left="0" w:firstLine="0"/>
        <w:rPr/>
      </w:pPr>
      <w:r w:rsidDel="00000000" w:rsidR="00000000" w:rsidRPr="00000000">
        <w:rPr>
          <w:b w:val="1"/>
          <w:rtl w:val="0"/>
        </w:rPr>
        <w:t xml:space="preserve">Version Date: </w:t>
      </w:r>
      <w:r w:rsidDel="00000000" w:rsidR="00000000" w:rsidRPr="00000000">
        <w:rPr>
          <w:rtl w:val="0"/>
        </w:rPr>
        <w:t xml:space="preserve">April 4th, 2024</w:t>
      </w:r>
    </w:p>
    <w:p w:rsidR="00000000" w:rsidDel="00000000" w:rsidP="00000000" w:rsidRDefault="00000000" w:rsidRPr="00000000" w14:paraId="00000004">
      <w:pPr>
        <w:ind w:left="0" w:firstLine="0"/>
        <w:rPr>
          <w:b w:val="1"/>
        </w:rPr>
      </w:pPr>
      <w:r w:rsidDel="00000000" w:rsidR="00000000" w:rsidRPr="00000000">
        <w:rPr>
          <w:b w:val="1"/>
          <w:rtl w:val="0"/>
        </w:rPr>
        <w:t xml:space="preserve">Principal Investigator(s): </w:t>
      </w:r>
    </w:p>
    <w:p w:rsidR="00000000" w:rsidDel="00000000" w:rsidP="00000000" w:rsidRDefault="00000000" w:rsidRPr="00000000" w14:paraId="00000005">
      <w:pPr>
        <w:ind w:left="0" w:firstLine="0"/>
        <w:rPr>
          <w:b w:val="1"/>
          <w:sz w:val="26"/>
          <w:szCs w:val="26"/>
        </w:rPr>
      </w:pPr>
      <w:r w:rsidDel="00000000" w:rsidR="00000000" w:rsidRPr="00000000">
        <w:rPr>
          <w:rtl w:val="0"/>
        </w:rPr>
      </w:r>
    </w:p>
    <w:p w:rsidR="00000000" w:rsidDel="00000000" w:rsidP="00000000" w:rsidRDefault="00000000" w:rsidRPr="00000000" w14:paraId="00000006">
      <w:pPr>
        <w:ind w:left="0" w:firstLine="0"/>
        <w:rPr>
          <w:b w:val="1"/>
          <w:sz w:val="24"/>
          <w:szCs w:val="24"/>
        </w:rPr>
      </w:pPr>
      <w:r w:rsidDel="00000000" w:rsidR="00000000" w:rsidRPr="00000000">
        <w:rPr>
          <w:b w:val="1"/>
          <w:sz w:val="24"/>
          <w:szCs w:val="24"/>
          <w:rtl w:val="0"/>
        </w:rPr>
        <w:t xml:space="preserve">Study Description:</w:t>
      </w:r>
    </w:p>
    <w:p w:rsidR="00000000" w:rsidDel="00000000" w:rsidP="00000000" w:rsidRDefault="00000000" w:rsidRPr="00000000" w14:paraId="00000007">
      <w:pPr>
        <w:ind w:left="0" w:firstLine="0"/>
        <w:rPr/>
      </w:pPr>
      <w:r w:rsidDel="00000000" w:rsidR="00000000" w:rsidRPr="00000000">
        <w:rPr>
          <w:b w:val="1"/>
          <w:rtl w:val="0"/>
        </w:rPr>
        <w:t xml:space="preserve">Citation</w:t>
      </w:r>
      <w:r w:rsidDel="00000000" w:rsidR="00000000" w:rsidRPr="00000000">
        <w:rPr>
          <w:rtl w:val="0"/>
        </w:rPr>
        <w:t xml:space="preserve">:</w:t>
      </w:r>
    </w:p>
    <w:p w:rsidR="00000000" w:rsidDel="00000000" w:rsidP="00000000" w:rsidRDefault="00000000" w:rsidRPr="00000000" w14:paraId="00000008">
      <w:pPr>
        <w:spacing w:line="276" w:lineRule="auto"/>
        <w:ind w:left="720"/>
        <w:rPr/>
      </w:pPr>
      <w:r w:rsidDel="00000000" w:rsidR="00000000" w:rsidRPr="00000000">
        <w:rPr>
          <w:rtl w:val="0"/>
        </w:rPr>
        <w:t xml:space="preserve">City of Baltimore. (2023, July 31). </w:t>
      </w:r>
      <w:r w:rsidDel="00000000" w:rsidR="00000000" w:rsidRPr="00000000">
        <w:rPr>
          <w:i w:val="1"/>
          <w:rtl w:val="0"/>
        </w:rPr>
        <w:t xml:space="preserve">Part 1 Crime Data</w:t>
      </w:r>
      <w:r w:rsidDel="00000000" w:rsidR="00000000" w:rsidRPr="00000000">
        <w:rPr>
          <w:rtl w:val="0"/>
        </w:rPr>
        <w:t xml:space="preserve">. Open Baltimore. </w:t>
      </w:r>
      <w:hyperlink r:id="rId7">
        <w:r w:rsidDel="00000000" w:rsidR="00000000" w:rsidRPr="00000000">
          <w:rPr>
            <w:color w:val="1155cc"/>
            <w:u w:val="single"/>
            <w:rtl w:val="0"/>
          </w:rPr>
          <w:t xml:space="preserve">https://data.baltimorecity.gov/datasets/baltimore::part-1-crime-data/about</w:t>
        </w:r>
      </w:hyperlink>
      <w:r w:rsidDel="00000000" w:rsidR="00000000" w:rsidRPr="00000000">
        <w:rPr>
          <w:rtl w:val="0"/>
        </w:rPr>
        <w:t xml:space="preserve">  </w:t>
      </w:r>
    </w:p>
    <w:p w:rsidR="00000000" w:rsidDel="00000000" w:rsidP="00000000" w:rsidRDefault="00000000" w:rsidRPr="00000000" w14:paraId="00000009">
      <w:pPr>
        <w:spacing w:line="276" w:lineRule="auto"/>
        <w:rPr/>
      </w:pPr>
      <w:r w:rsidDel="00000000" w:rsidR="00000000" w:rsidRPr="00000000">
        <w:rPr>
          <w:rtl w:val="0"/>
        </w:rPr>
      </w:r>
    </w:p>
    <w:p w:rsidR="00000000" w:rsidDel="00000000" w:rsidP="00000000" w:rsidRDefault="00000000" w:rsidRPr="00000000" w14:paraId="0000000A">
      <w:pPr>
        <w:spacing w:line="276" w:lineRule="auto"/>
        <w:ind w:left="720"/>
        <w:rPr/>
      </w:pPr>
      <w:r w:rsidDel="00000000" w:rsidR="00000000" w:rsidRPr="00000000">
        <w:rPr>
          <w:rtl w:val="0"/>
        </w:rPr>
        <w:t xml:space="preserve">Crime incidents in 2021. Open Data DC. (2022, December 28). </w:t>
      </w:r>
      <w:hyperlink r:id="rId8">
        <w:r w:rsidDel="00000000" w:rsidR="00000000" w:rsidRPr="00000000">
          <w:rPr>
            <w:color w:val="1155cc"/>
            <w:u w:val="single"/>
            <w:rtl w:val="0"/>
          </w:rPr>
          <w:t xml:space="preserve">https://opendata.dc.gov/datasets/619c5bd17ca2411db0689bb0a211783c_3/explore</w:t>
        </w:r>
      </w:hyperlink>
      <w:r w:rsidDel="00000000" w:rsidR="00000000" w:rsidRPr="00000000">
        <w:rPr>
          <w:rtl w:val="0"/>
        </w:rPr>
        <w:t xml:space="preserve"> </w:t>
      </w:r>
    </w:p>
    <w:p w:rsidR="00000000" w:rsidDel="00000000" w:rsidP="00000000" w:rsidRDefault="00000000" w:rsidRPr="00000000" w14:paraId="0000000B">
      <w:pPr>
        <w:spacing w:line="276" w:lineRule="auto"/>
        <w:ind w:left="720"/>
        <w:rPr/>
      </w:pPr>
      <w:r w:rsidDel="00000000" w:rsidR="00000000" w:rsidRPr="00000000">
        <w:rPr>
          <w:rtl w:val="0"/>
        </w:rPr>
      </w:r>
    </w:p>
    <w:p w:rsidR="00000000" w:rsidDel="00000000" w:rsidP="00000000" w:rsidRDefault="00000000" w:rsidRPr="00000000" w14:paraId="0000000C">
      <w:pPr>
        <w:spacing w:line="276" w:lineRule="auto"/>
        <w:ind w:left="720"/>
        <w:rPr/>
      </w:pPr>
      <w:r w:rsidDel="00000000" w:rsidR="00000000" w:rsidRPr="00000000">
        <w:rPr>
          <w:rtl w:val="0"/>
        </w:rPr>
        <w:t xml:space="preserve">Crime incidents in 2020. Open Data DC. (2022, December 28). </w:t>
      </w:r>
      <w:hyperlink r:id="rId9">
        <w:r w:rsidDel="00000000" w:rsidR="00000000" w:rsidRPr="00000000">
          <w:rPr>
            <w:color w:val="1155cc"/>
            <w:u w:val="single"/>
            <w:rtl w:val="0"/>
          </w:rPr>
          <w:t xml:space="preserve">https://opendata.dc.gov/datasets/f516e0dd7b614b088ad781b0c4002331_2/explore?location=38.904042%2C-77.012050%2C11.71</w:t>
        </w:r>
      </w:hyperlink>
      <w:r w:rsidDel="00000000" w:rsidR="00000000" w:rsidRPr="00000000">
        <w:rPr>
          <w:rtl w:val="0"/>
        </w:rPr>
      </w:r>
    </w:p>
    <w:p w:rsidR="00000000" w:rsidDel="00000000" w:rsidP="00000000" w:rsidRDefault="00000000" w:rsidRPr="00000000" w14:paraId="0000000D">
      <w:pPr>
        <w:spacing w:line="276" w:lineRule="auto"/>
        <w:ind w:left="720"/>
        <w:rPr/>
      </w:pPr>
      <w:r w:rsidDel="00000000" w:rsidR="00000000" w:rsidRPr="00000000">
        <w:rPr>
          <w:rtl w:val="0"/>
        </w:rPr>
      </w:r>
    </w:p>
    <w:p w:rsidR="00000000" w:rsidDel="00000000" w:rsidP="00000000" w:rsidRDefault="00000000" w:rsidRPr="00000000" w14:paraId="0000000E">
      <w:pPr>
        <w:spacing w:line="276" w:lineRule="auto"/>
        <w:ind w:left="720"/>
        <w:rPr/>
      </w:pPr>
      <w:r w:rsidDel="00000000" w:rsidR="00000000" w:rsidRPr="00000000">
        <w:rPr>
          <w:rtl w:val="0"/>
        </w:rPr>
        <w:t xml:space="preserve">Crime incidents in 2019. Open Data DC. (2022, December 28). </w:t>
      </w:r>
      <w:hyperlink r:id="rId10">
        <w:r w:rsidDel="00000000" w:rsidR="00000000" w:rsidRPr="00000000">
          <w:rPr>
            <w:color w:val="1155cc"/>
            <w:u w:val="single"/>
            <w:rtl w:val="0"/>
          </w:rPr>
          <w:t xml:space="preserve">https://opendata.dc.gov/datasets/f08294e5286141c293e9202fcd3e8b57_1/explore</w:t>
        </w:r>
      </w:hyperlink>
      <w:r w:rsidDel="00000000" w:rsidR="00000000" w:rsidRPr="00000000">
        <w:rPr>
          <w:rtl w:val="0"/>
        </w:rPr>
      </w:r>
    </w:p>
    <w:p w:rsidR="00000000" w:rsidDel="00000000" w:rsidP="00000000" w:rsidRDefault="00000000" w:rsidRPr="00000000" w14:paraId="0000000F">
      <w:pPr>
        <w:spacing w:line="276" w:lineRule="auto"/>
        <w:ind w:left="720"/>
        <w:rPr/>
      </w:pPr>
      <w:r w:rsidDel="00000000" w:rsidR="00000000" w:rsidRPr="00000000">
        <w:rPr>
          <w:rtl w:val="0"/>
        </w:rPr>
      </w:r>
    </w:p>
    <w:p w:rsidR="00000000" w:rsidDel="00000000" w:rsidP="00000000" w:rsidRDefault="00000000" w:rsidRPr="00000000" w14:paraId="00000010">
      <w:pPr>
        <w:spacing w:line="276" w:lineRule="auto"/>
        <w:ind w:left="720"/>
        <w:rPr/>
      </w:pPr>
      <w:r w:rsidDel="00000000" w:rsidR="00000000" w:rsidRPr="00000000">
        <w:rPr>
          <w:rtl w:val="0"/>
        </w:rPr>
        <w:t xml:space="preserve">dataMontgomery (2024). </w:t>
      </w:r>
      <w:r w:rsidDel="00000000" w:rsidR="00000000" w:rsidRPr="00000000">
        <w:rPr>
          <w:i w:val="1"/>
          <w:rtl w:val="0"/>
        </w:rPr>
        <w:t xml:space="preserve">Crime.</w:t>
      </w:r>
      <w:r w:rsidDel="00000000" w:rsidR="00000000" w:rsidRPr="00000000">
        <w:rPr>
          <w:rtl w:val="0"/>
        </w:rPr>
        <w:t xml:space="preserve"> [Data set]. dataMontgomery. </w:t>
      </w:r>
      <w:hyperlink r:id="rId11">
        <w:r w:rsidDel="00000000" w:rsidR="00000000" w:rsidRPr="00000000">
          <w:rPr>
            <w:color w:val="1155cc"/>
            <w:u w:val="single"/>
            <w:rtl w:val="0"/>
          </w:rPr>
          <w:t xml:space="preserve">https://data.montgomerycountymd.gov/Public-Safety/Crime/icn6-v9z3/about_data</w:t>
        </w:r>
      </w:hyperlink>
      <w:r w:rsidDel="00000000" w:rsidR="00000000" w:rsidRPr="00000000">
        <w:rPr>
          <w:rtl w:val="0"/>
        </w:rPr>
        <w:t xml:space="preserve">.</w:t>
      </w:r>
    </w:p>
    <w:p w:rsidR="00000000" w:rsidDel="00000000" w:rsidP="00000000" w:rsidRDefault="00000000" w:rsidRPr="00000000" w14:paraId="00000011">
      <w:pPr>
        <w:spacing w:line="276" w:lineRule="auto"/>
        <w:ind w:left="720"/>
        <w:rPr/>
      </w:pPr>
      <w:r w:rsidDel="00000000" w:rsidR="00000000" w:rsidRPr="00000000">
        <w:rPr>
          <w:rtl w:val="0"/>
        </w:rPr>
      </w:r>
    </w:p>
    <w:p w:rsidR="00000000" w:rsidDel="00000000" w:rsidP="00000000" w:rsidRDefault="00000000" w:rsidRPr="00000000" w14:paraId="00000012">
      <w:pPr>
        <w:spacing w:line="276" w:lineRule="auto"/>
        <w:ind w:left="720"/>
        <w:rPr/>
      </w:pPr>
      <w:r w:rsidDel="00000000" w:rsidR="00000000" w:rsidRPr="00000000">
        <w:rPr>
          <w:rtl w:val="0"/>
        </w:rPr>
        <w:t xml:space="preserve">DataWarehouse/Motorola, O. (2018, April 20). </w:t>
      </w:r>
      <w:r w:rsidDel="00000000" w:rsidR="00000000" w:rsidRPr="00000000">
        <w:rPr>
          <w:i w:val="1"/>
          <w:rtl w:val="0"/>
        </w:rPr>
        <w:t xml:space="preserve">Crime Incidents February 2017 to 5th July 2023</w:t>
      </w:r>
      <w:r w:rsidDel="00000000" w:rsidR="00000000" w:rsidRPr="00000000">
        <w:rPr>
          <w:rtl w:val="0"/>
        </w:rPr>
        <w:t xml:space="preserve">. data Prince George’s. </w:t>
      </w:r>
      <w:hyperlink r:id="rId12">
        <w:r w:rsidDel="00000000" w:rsidR="00000000" w:rsidRPr="00000000">
          <w:rPr>
            <w:color w:val="1155cc"/>
            <w:u w:val="single"/>
            <w:rtl w:val="0"/>
          </w:rPr>
          <w:t xml:space="preserve">https://data.princegeorgescountymd.gov/Public-Safety/Crime-Incidents-February-2017-to-5th-July-2023/wb4e-w4nf/about_data</w:t>
        </w:r>
      </w:hyperlink>
      <w:r w:rsidDel="00000000" w:rsidR="00000000" w:rsidRPr="00000000">
        <w:rPr>
          <w:rtl w:val="0"/>
        </w:rPr>
        <w:t xml:space="preserve">  </w:t>
      </w:r>
    </w:p>
    <w:p w:rsidR="00000000" w:rsidDel="00000000" w:rsidP="00000000" w:rsidRDefault="00000000" w:rsidRPr="00000000" w14:paraId="00000013">
      <w:pPr>
        <w:spacing w:line="276" w:lineRule="auto"/>
        <w:ind w:left="720" w:hanging="720"/>
        <w:rPr/>
      </w:pPr>
      <w:r w:rsidDel="00000000" w:rsidR="00000000" w:rsidRPr="00000000">
        <w:rPr>
          <w:rtl w:val="0"/>
        </w:rPr>
      </w:r>
    </w:p>
    <w:p w:rsidR="00000000" w:rsidDel="00000000" w:rsidP="00000000" w:rsidRDefault="00000000" w:rsidRPr="00000000" w14:paraId="00000014">
      <w:pPr>
        <w:spacing w:line="276" w:lineRule="auto"/>
        <w:ind w:left="720" w:hanging="720"/>
        <w:rPr/>
      </w:pPr>
      <w:r w:rsidDel="00000000" w:rsidR="00000000" w:rsidRPr="00000000">
        <w:rPr>
          <w:rtl w:val="0"/>
        </w:rPr>
        <w:t xml:space="preserve">Police Department Incident. Open data directory. (2022, June 29). </w:t>
      </w:r>
      <w:hyperlink r:id="rId13">
        <w:r w:rsidDel="00000000" w:rsidR="00000000" w:rsidRPr="00000000">
          <w:rPr>
            <w:color w:val="1155cc"/>
            <w:u w:val="single"/>
            <w:rtl w:val="0"/>
          </w:rPr>
          <w:t xml:space="preserve">https://data.arlingtonva.us/dataset/84</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r>
    </w:p>
    <w:p w:rsidR="00000000" w:rsidDel="00000000" w:rsidP="00000000" w:rsidRDefault="00000000" w:rsidRPr="00000000" w14:paraId="00000016">
      <w:pPr>
        <w:ind w:left="0" w:firstLine="0"/>
        <w:rPr>
          <w:b w:val="1"/>
        </w:rPr>
      </w:pPr>
      <w:r w:rsidDel="00000000" w:rsidR="00000000" w:rsidRPr="00000000">
        <w:rPr>
          <w:b w:val="1"/>
          <w:rtl w:val="0"/>
        </w:rPr>
        <w:t xml:space="preserve">Abstract:</w:t>
      </w:r>
    </w:p>
    <w:p w:rsidR="00000000" w:rsidDel="00000000" w:rsidP="00000000" w:rsidRDefault="00000000" w:rsidRPr="00000000" w14:paraId="00000017">
      <w:pPr>
        <w:ind w:left="0" w:firstLine="0"/>
        <w:rPr/>
      </w:pPr>
      <w:r w:rsidDel="00000000" w:rsidR="00000000" w:rsidRPr="00000000">
        <w:rPr>
          <w:rtl w:val="0"/>
        </w:rPr>
        <w:t xml:space="preserve">Police report data from 2019-2021 was pulled from five areas in the DMV (Prince George’s County, MD; Montgomery County, MD; Baltimore City, MD; Washington, DC; and Arlington County, VA). The data was collected from respective county official sites and standardized and categorized into general crime types. It was then combined into one large dataset. Individual datasets with unique variables were also preserved. The dataset includes all reported crimes during this time period. It excludes any crimes that may have occurred that were not reported to a police department. It is also important to note that this information may not have been verified by further investigation and it may include mechanical or human error. </w:t>
      </w:r>
    </w:p>
    <w:p w:rsidR="00000000" w:rsidDel="00000000" w:rsidP="00000000" w:rsidRDefault="00000000" w:rsidRPr="00000000" w14:paraId="00000018">
      <w:pPr>
        <w:ind w:left="0" w:firstLine="0"/>
        <w:rPr/>
      </w:pPr>
      <w:r w:rsidDel="00000000" w:rsidR="00000000" w:rsidRPr="00000000">
        <w:rPr>
          <w:rtl w:val="0"/>
        </w:rPr>
      </w:r>
    </w:p>
    <w:p w:rsidR="00000000" w:rsidDel="00000000" w:rsidP="00000000" w:rsidRDefault="00000000" w:rsidRPr="00000000" w14:paraId="00000019">
      <w:pPr>
        <w:ind w:left="0" w:firstLine="0"/>
        <w:rPr>
          <w:b w:val="1"/>
          <w:sz w:val="24"/>
          <w:szCs w:val="24"/>
        </w:rPr>
      </w:pPr>
      <w:r w:rsidDel="00000000" w:rsidR="00000000" w:rsidRPr="00000000">
        <w:rPr>
          <w:b w:val="1"/>
          <w:sz w:val="24"/>
          <w:szCs w:val="24"/>
          <w:rtl w:val="0"/>
        </w:rPr>
        <w:t xml:space="preserve">Scope:</w:t>
      </w:r>
    </w:p>
    <w:p w:rsidR="00000000" w:rsidDel="00000000" w:rsidP="00000000" w:rsidRDefault="00000000" w:rsidRPr="00000000" w14:paraId="0000001A">
      <w:pPr>
        <w:ind w:left="0" w:firstLine="0"/>
        <w:rPr/>
      </w:pPr>
      <w:r w:rsidDel="00000000" w:rsidR="00000000" w:rsidRPr="00000000">
        <w:rPr>
          <w:b w:val="1"/>
          <w:rtl w:val="0"/>
        </w:rPr>
        <w:t xml:space="preserve">Time period:</w:t>
      </w:r>
      <w:r w:rsidDel="00000000" w:rsidR="00000000" w:rsidRPr="00000000">
        <w:rPr>
          <w:rtl w:val="0"/>
        </w:rPr>
        <w:t xml:space="preserve"> Jan 1st, 2019 - Dec 31st, 2021</w:t>
      </w:r>
    </w:p>
    <w:p w:rsidR="00000000" w:rsidDel="00000000" w:rsidP="00000000" w:rsidRDefault="00000000" w:rsidRPr="00000000" w14:paraId="0000001B">
      <w:pPr>
        <w:ind w:left="0" w:firstLine="0"/>
        <w:rPr/>
      </w:pPr>
      <w:r w:rsidDel="00000000" w:rsidR="00000000" w:rsidRPr="00000000">
        <w:rPr>
          <w:b w:val="1"/>
          <w:rtl w:val="0"/>
        </w:rPr>
        <w:t xml:space="preserve">Country</w:t>
      </w:r>
      <w:r w:rsidDel="00000000" w:rsidR="00000000" w:rsidRPr="00000000">
        <w:rPr>
          <w:rtl w:val="0"/>
        </w:rPr>
        <w:t xml:space="preserve">: United States</w:t>
      </w:r>
    </w:p>
    <w:p w:rsidR="00000000" w:rsidDel="00000000" w:rsidP="00000000" w:rsidRDefault="00000000" w:rsidRPr="00000000" w14:paraId="0000001C">
      <w:pPr>
        <w:ind w:left="0" w:firstLine="0"/>
        <w:rPr/>
      </w:pPr>
      <w:r w:rsidDel="00000000" w:rsidR="00000000" w:rsidRPr="00000000">
        <w:rPr>
          <w:b w:val="1"/>
          <w:rtl w:val="0"/>
        </w:rPr>
        <w:t xml:space="preserve">Geographic Coverage</w:t>
      </w:r>
      <w:r w:rsidDel="00000000" w:rsidR="00000000" w:rsidRPr="00000000">
        <w:rPr>
          <w:rtl w:val="0"/>
        </w:rPr>
        <w:t xml:space="preserve">: Virginia, Maryland, Washington DC</w:t>
      </w:r>
    </w:p>
    <w:p w:rsidR="00000000" w:rsidDel="00000000" w:rsidP="00000000" w:rsidRDefault="00000000" w:rsidRPr="00000000" w14:paraId="0000001D">
      <w:pPr>
        <w:ind w:left="0" w:firstLine="0"/>
        <w:rPr/>
      </w:pPr>
      <w:r w:rsidDel="00000000" w:rsidR="00000000" w:rsidRPr="00000000">
        <w:rPr>
          <w:b w:val="1"/>
          <w:rtl w:val="0"/>
        </w:rPr>
        <w:t xml:space="preserve">Geographic Unit:</w:t>
      </w:r>
      <w:r w:rsidDel="00000000" w:rsidR="00000000" w:rsidRPr="00000000">
        <w:rPr>
          <w:rtl w:val="0"/>
        </w:rPr>
        <w:t xml:space="preserve"> Address/coordinates</w:t>
      </w:r>
    </w:p>
    <w:p w:rsidR="00000000" w:rsidDel="00000000" w:rsidP="00000000" w:rsidRDefault="00000000" w:rsidRPr="00000000" w14:paraId="0000001E">
      <w:pPr>
        <w:ind w:left="0" w:firstLine="0"/>
        <w:rPr/>
      </w:pPr>
      <w:r w:rsidDel="00000000" w:rsidR="00000000" w:rsidRPr="00000000">
        <w:rPr>
          <w:b w:val="1"/>
          <w:rtl w:val="0"/>
        </w:rPr>
        <w:t xml:space="preserve">Unit of Analysis:</w:t>
      </w:r>
      <w:r w:rsidDel="00000000" w:rsidR="00000000" w:rsidRPr="00000000">
        <w:rPr>
          <w:rtl w:val="0"/>
        </w:rPr>
        <w:t xml:space="preserve">  Individual crime incidents</w:t>
      </w:r>
    </w:p>
    <w:p w:rsidR="00000000" w:rsidDel="00000000" w:rsidP="00000000" w:rsidRDefault="00000000" w:rsidRPr="00000000" w14:paraId="0000001F">
      <w:pPr>
        <w:ind w:left="0" w:firstLine="0"/>
        <w:rPr/>
      </w:pPr>
      <w:r w:rsidDel="00000000" w:rsidR="00000000" w:rsidRPr="00000000">
        <w:rPr>
          <w:b w:val="1"/>
          <w:rtl w:val="0"/>
        </w:rPr>
        <w:t xml:space="preserve">Universe:</w:t>
      </w:r>
      <w:r w:rsidDel="00000000" w:rsidR="00000000" w:rsidRPr="00000000">
        <w:rPr>
          <w:rtl w:val="0"/>
        </w:rPr>
        <w:t xml:space="preserve"> Criminal offenders in Washington DC, Arlington County, Prince George’s County, Montgomery County, and Baltimore</w:t>
      </w:r>
    </w:p>
    <w:p w:rsidR="00000000" w:rsidDel="00000000" w:rsidP="00000000" w:rsidRDefault="00000000" w:rsidRPr="00000000" w14:paraId="00000020">
      <w:pPr>
        <w:ind w:left="0" w:firstLine="0"/>
        <w:rPr/>
      </w:pPr>
      <w:r w:rsidDel="00000000" w:rsidR="00000000" w:rsidRPr="00000000">
        <w:rPr>
          <w:b w:val="1"/>
          <w:rtl w:val="0"/>
        </w:rPr>
        <w:t xml:space="preserve">Kind of data: </w:t>
      </w:r>
      <w:r w:rsidDel="00000000" w:rsidR="00000000" w:rsidRPr="00000000">
        <w:rPr>
          <w:rtl w:val="0"/>
        </w:rPr>
        <w:t xml:space="preserve">Official police reports</w:t>
      </w:r>
    </w:p>
    <w:p w:rsidR="00000000" w:rsidDel="00000000" w:rsidP="00000000" w:rsidRDefault="00000000" w:rsidRPr="00000000" w14:paraId="00000021">
      <w:pPr>
        <w:ind w:left="0" w:firstLine="0"/>
        <w:rPr/>
      </w:pPr>
      <w:r w:rsidDel="00000000" w:rsidR="00000000" w:rsidRPr="00000000">
        <w:rPr>
          <w:rtl w:val="0"/>
        </w:rPr>
      </w:r>
    </w:p>
    <w:p w:rsidR="00000000" w:rsidDel="00000000" w:rsidP="00000000" w:rsidRDefault="00000000" w:rsidRPr="00000000" w14:paraId="00000022">
      <w:pPr>
        <w:ind w:left="0" w:firstLine="0"/>
        <w:rPr>
          <w:b w:val="1"/>
          <w:sz w:val="24"/>
          <w:szCs w:val="24"/>
        </w:rPr>
      </w:pPr>
      <w:r w:rsidDel="00000000" w:rsidR="00000000" w:rsidRPr="00000000">
        <w:rPr>
          <w:b w:val="1"/>
          <w:sz w:val="24"/>
          <w:szCs w:val="24"/>
          <w:rtl w:val="0"/>
        </w:rPr>
        <w:t xml:space="preserve">Data Access:</w:t>
      </w:r>
    </w:p>
    <w:p w:rsidR="00000000" w:rsidDel="00000000" w:rsidP="00000000" w:rsidRDefault="00000000" w:rsidRPr="00000000" w14:paraId="00000023">
      <w:pPr>
        <w:ind w:left="0" w:firstLine="0"/>
        <w:rPr/>
      </w:pPr>
      <w:r w:rsidDel="00000000" w:rsidR="00000000" w:rsidRPr="00000000">
        <w:rPr>
          <w:b w:val="1"/>
          <w:rtl w:val="0"/>
        </w:rPr>
        <w:t xml:space="preserve">Dataset Availability</w:t>
      </w:r>
      <w:r w:rsidDel="00000000" w:rsidR="00000000" w:rsidRPr="00000000">
        <w:rPr>
          <w:rtl w:val="0"/>
        </w:rPr>
        <w:t xml:space="preserve">: The intent is to make the data publicly available on a website. </w:t>
      </w:r>
    </w:p>
    <w:p w:rsidR="00000000" w:rsidDel="00000000" w:rsidP="00000000" w:rsidRDefault="00000000" w:rsidRPr="00000000" w14:paraId="00000024">
      <w:pPr>
        <w:ind w:left="0" w:firstLine="0"/>
        <w:rPr/>
      </w:pPr>
      <w:r w:rsidDel="00000000" w:rsidR="00000000" w:rsidRPr="00000000">
        <w:rPr>
          <w:b w:val="1"/>
          <w:rtl w:val="0"/>
        </w:rPr>
        <w:t xml:space="preserve">Data Use Statement:</w:t>
      </w:r>
      <w:r w:rsidDel="00000000" w:rsidR="00000000" w:rsidRPr="00000000">
        <w:rPr>
          <w:rtl w:val="0"/>
        </w:rPr>
        <w:t xml:space="preserve"> No restrictions on access and usage for most datasets. Arlington County specifies that data can only be used for non-commercial purposes and other reasons require licensing.</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ind w:left="0" w:firstLine="0"/>
        <w:rPr>
          <w:b w:val="1"/>
        </w:rPr>
      </w:pPr>
      <w:r w:rsidDel="00000000" w:rsidR="00000000" w:rsidRPr="00000000">
        <w:rPr>
          <w:b w:val="1"/>
          <w:rtl w:val="0"/>
        </w:rPr>
        <w:t xml:space="preserve">Potential Analyses </w:t>
      </w:r>
    </w:p>
    <w:p w:rsidR="00000000" w:rsidDel="00000000" w:rsidP="00000000" w:rsidRDefault="00000000" w:rsidRPr="00000000" w14:paraId="00000027">
      <w:pPr>
        <w:numPr>
          <w:ilvl w:val="0"/>
          <w:numId w:val="1"/>
        </w:numPr>
        <w:ind w:left="720" w:hanging="360"/>
        <w:rPr>
          <w:u w:val="none"/>
        </w:rPr>
      </w:pPr>
      <w:r w:rsidDel="00000000" w:rsidR="00000000" w:rsidRPr="00000000">
        <w:rPr>
          <w:rtl w:val="0"/>
        </w:rPr>
        <w:t xml:space="preserve">Questions</w:t>
      </w:r>
      <w:r w:rsidDel="00000000" w:rsidR="00000000" w:rsidRPr="00000000">
        <w:rPr>
          <w:rtl w:val="0"/>
        </w:rPr>
      </w:r>
    </w:p>
    <w:p w:rsidR="00000000" w:rsidDel="00000000" w:rsidP="00000000" w:rsidRDefault="00000000" w:rsidRPr="00000000" w14:paraId="00000028">
      <w:pPr>
        <w:numPr>
          <w:ilvl w:val="1"/>
          <w:numId w:val="1"/>
        </w:numPr>
        <w:ind w:left="1080" w:hanging="360"/>
        <w:rPr>
          <w:u w:val="none"/>
        </w:rPr>
      </w:pPr>
      <w:r w:rsidDel="00000000" w:rsidR="00000000" w:rsidRPr="00000000">
        <w:rPr>
          <w:rtl w:val="0"/>
        </w:rPr>
        <w:t xml:space="preserve">Given a location, can you predict what type of crime might have been reported? Are certain areas more likely to report certain crimes?</w:t>
      </w:r>
      <w:r w:rsidDel="00000000" w:rsidR="00000000" w:rsidRPr="00000000">
        <w:rPr>
          <w:rtl w:val="0"/>
        </w:rPr>
      </w:r>
    </w:p>
    <w:p w:rsidR="00000000" w:rsidDel="00000000" w:rsidP="00000000" w:rsidRDefault="00000000" w:rsidRPr="00000000" w14:paraId="00000029">
      <w:pPr>
        <w:numPr>
          <w:ilvl w:val="2"/>
          <w:numId w:val="1"/>
        </w:numPr>
        <w:ind w:left="2160" w:hanging="360"/>
        <w:rPr>
          <w:u w:val="none"/>
        </w:rPr>
      </w:pPr>
      <w:r w:rsidDel="00000000" w:rsidR="00000000" w:rsidRPr="00000000">
        <w:rPr>
          <w:rtl w:val="0"/>
        </w:rPr>
        <w:t xml:space="preserve">Consider differences between counties</w:t>
      </w:r>
      <w:r w:rsidDel="00000000" w:rsidR="00000000" w:rsidRPr="00000000">
        <w:rPr>
          <w:rtl w:val="0"/>
        </w:rPr>
      </w:r>
    </w:p>
    <w:p w:rsidR="00000000" w:rsidDel="00000000" w:rsidP="00000000" w:rsidRDefault="00000000" w:rsidRPr="00000000" w14:paraId="0000002A">
      <w:pPr>
        <w:numPr>
          <w:ilvl w:val="2"/>
          <w:numId w:val="1"/>
        </w:numPr>
        <w:ind w:left="2160" w:hanging="360"/>
        <w:rPr>
          <w:u w:val="none"/>
        </w:rPr>
      </w:pPr>
      <w:r w:rsidDel="00000000" w:rsidR="00000000" w:rsidRPr="00000000">
        <w:rPr>
          <w:rtl w:val="0"/>
        </w:rPr>
        <w:t xml:space="preserve">Use coordinates (longitude and latitude) to find areas with high levels of reports for crime</w:t>
      </w:r>
      <w:r w:rsidDel="00000000" w:rsidR="00000000" w:rsidRPr="00000000">
        <w:rPr>
          <w:rtl w:val="0"/>
        </w:rPr>
      </w:r>
    </w:p>
    <w:p w:rsidR="00000000" w:rsidDel="00000000" w:rsidP="00000000" w:rsidRDefault="00000000" w:rsidRPr="00000000" w14:paraId="0000002B">
      <w:pPr>
        <w:numPr>
          <w:ilvl w:val="2"/>
          <w:numId w:val="1"/>
        </w:numPr>
        <w:ind w:left="2160" w:hanging="360"/>
        <w:rPr>
          <w:u w:val="none"/>
        </w:rPr>
      </w:pPr>
      <w:r w:rsidDel="00000000" w:rsidR="00000000" w:rsidRPr="00000000">
        <w:rPr>
          <w:rtl w:val="0"/>
        </w:rPr>
        <w:t xml:space="preserve">Variables: latitude, longitude, offense_type_general, crime_general_categories</w:t>
      </w:r>
      <w:r w:rsidDel="00000000" w:rsidR="00000000" w:rsidRPr="00000000">
        <w:rPr>
          <w:rtl w:val="0"/>
        </w:rPr>
      </w:r>
    </w:p>
    <w:p w:rsidR="00000000" w:rsidDel="00000000" w:rsidP="00000000" w:rsidRDefault="00000000" w:rsidRPr="00000000" w14:paraId="0000002C">
      <w:pPr>
        <w:numPr>
          <w:ilvl w:val="1"/>
          <w:numId w:val="1"/>
        </w:numPr>
        <w:ind w:left="1080" w:hanging="360"/>
        <w:rPr>
          <w:u w:val="none"/>
        </w:rPr>
      </w:pPr>
      <w:r w:rsidDel="00000000" w:rsidR="00000000" w:rsidRPr="00000000">
        <w:rPr>
          <w:rtl w:val="0"/>
        </w:rPr>
        <w:t xml:space="preserve">Are county spending and crime correlated?</w:t>
      </w:r>
      <w:r w:rsidDel="00000000" w:rsidR="00000000" w:rsidRPr="00000000">
        <w:rPr>
          <w:rtl w:val="0"/>
        </w:rPr>
      </w:r>
    </w:p>
    <w:p w:rsidR="00000000" w:rsidDel="00000000" w:rsidP="00000000" w:rsidRDefault="00000000" w:rsidRPr="00000000" w14:paraId="0000002D">
      <w:pPr>
        <w:numPr>
          <w:ilvl w:val="2"/>
          <w:numId w:val="1"/>
        </w:numPr>
        <w:ind w:left="2160" w:hanging="360"/>
        <w:rPr>
          <w:u w:val="none"/>
        </w:rPr>
      </w:pPr>
      <w:r w:rsidDel="00000000" w:rsidR="00000000" w:rsidRPr="00000000">
        <w:rPr>
          <w:rtl w:val="0"/>
        </w:rPr>
        <w:t xml:space="preserve">Can use external data on county spending to correlate with this dataset</w:t>
      </w:r>
      <w:r w:rsidDel="00000000" w:rsidR="00000000" w:rsidRPr="00000000">
        <w:rPr>
          <w:rtl w:val="0"/>
        </w:rPr>
      </w:r>
    </w:p>
    <w:p w:rsidR="00000000" w:rsidDel="00000000" w:rsidP="00000000" w:rsidRDefault="00000000" w:rsidRPr="00000000" w14:paraId="0000002E">
      <w:pPr>
        <w:numPr>
          <w:ilvl w:val="2"/>
          <w:numId w:val="1"/>
        </w:numPr>
        <w:ind w:left="2160" w:hanging="360"/>
        <w:rPr>
          <w:u w:val="none"/>
        </w:rPr>
      </w:pPr>
      <w:r w:rsidDel="00000000" w:rsidR="00000000" w:rsidRPr="00000000">
        <w:rPr>
          <w:rtl w:val="0"/>
        </w:rPr>
        <w:t xml:space="preserve">Variables: month, year, offense_type_general</w:t>
      </w:r>
      <w:r w:rsidDel="00000000" w:rsidR="00000000" w:rsidRPr="00000000">
        <w:rPr>
          <w:rtl w:val="0"/>
        </w:rPr>
      </w:r>
    </w:p>
    <w:p w:rsidR="00000000" w:rsidDel="00000000" w:rsidP="00000000" w:rsidRDefault="00000000" w:rsidRPr="00000000" w14:paraId="0000002F">
      <w:pPr>
        <w:numPr>
          <w:ilvl w:val="1"/>
          <w:numId w:val="1"/>
        </w:numPr>
        <w:ind w:left="1080" w:hanging="360"/>
        <w:rPr>
          <w:u w:val="none"/>
        </w:rPr>
      </w:pPr>
      <w:r w:rsidDel="00000000" w:rsidR="00000000" w:rsidRPr="00000000">
        <w:rPr>
          <w:rtl w:val="0"/>
        </w:rPr>
        <w:t xml:space="preserve">Is there a trend of increasing or decreasing crime rates over time?</w:t>
      </w:r>
      <w:r w:rsidDel="00000000" w:rsidR="00000000" w:rsidRPr="00000000">
        <w:rPr>
          <w:rtl w:val="0"/>
        </w:rPr>
      </w:r>
    </w:p>
    <w:p w:rsidR="00000000" w:rsidDel="00000000" w:rsidP="00000000" w:rsidRDefault="00000000" w:rsidRPr="00000000" w14:paraId="00000030">
      <w:pPr>
        <w:numPr>
          <w:ilvl w:val="2"/>
          <w:numId w:val="1"/>
        </w:numPr>
        <w:ind w:left="2160" w:hanging="360"/>
        <w:rPr>
          <w:u w:val="none"/>
        </w:rPr>
      </w:pPr>
      <w:r w:rsidDel="00000000" w:rsidR="00000000" w:rsidRPr="00000000">
        <w:rPr>
          <w:rtl w:val="0"/>
        </w:rPr>
        <w:t xml:space="preserve">Variables: year, date, offense_type_general</w:t>
      </w:r>
      <w:r w:rsidDel="00000000" w:rsidR="00000000" w:rsidRPr="00000000">
        <w:rPr>
          <w:rtl w:val="0"/>
        </w:rPr>
      </w:r>
    </w:p>
    <w:p w:rsidR="00000000" w:rsidDel="00000000" w:rsidP="00000000" w:rsidRDefault="00000000" w:rsidRPr="00000000" w14:paraId="00000031">
      <w:pPr>
        <w:numPr>
          <w:ilvl w:val="1"/>
          <w:numId w:val="1"/>
        </w:numPr>
        <w:ind w:left="1080" w:hanging="360"/>
        <w:rPr>
          <w:u w:val="none"/>
        </w:rPr>
      </w:pPr>
      <w:r w:rsidDel="00000000" w:rsidR="00000000" w:rsidRPr="00000000">
        <w:rPr>
          <w:rtl w:val="0"/>
        </w:rPr>
        <w:t xml:space="preserve">Are crimes more common during certain parts of the year?</w:t>
      </w:r>
      <w:r w:rsidDel="00000000" w:rsidR="00000000" w:rsidRPr="00000000">
        <w:rPr>
          <w:rtl w:val="0"/>
        </w:rPr>
      </w:r>
    </w:p>
    <w:p w:rsidR="00000000" w:rsidDel="00000000" w:rsidP="00000000" w:rsidRDefault="00000000" w:rsidRPr="00000000" w14:paraId="00000032">
      <w:pPr>
        <w:numPr>
          <w:ilvl w:val="2"/>
          <w:numId w:val="1"/>
        </w:numPr>
        <w:ind w:left="2160" w:hanging="360"/>
        <w:rPr>
          <w:u w:val="none"/>
        </w:rPr>
      </w:pPr>
      <w:r w:rsidDel="00000000" w:rsidR="00000000" w:rsidRPr="00000000">
        <w:rPr>
          <w:rtl w:val="0"/>
        </w:rPr>
        <w:t xml:space="preserve">Can look at different times of the month, or changes in crime throughout the year.</w:t>
      </w:r>
      <w:r w:rsidDel="00000000" w:rsidR="00000000" w:rsidRPr="00000000">
        <w:rPr>
          <w:rtl w:val="0"/>
        </w:rPr>
      </w:r>
    </w:p>
    <w:p w:rsidR="00000000" w:rsidDel="00000000" w:rsidP="00000000" w:rsidRDefault="00000000" w:rsidRPr="00000000" w14:paraId="00000033">
      <w:pPr>
        <w:numPr>
          <w:ilvl w:val="2"/>
          <w:numId w:val="1"/>
        </w:numPr>
        <w:ind w:left="2160" w:hanging="360"/>
        <w:rPr>
          <w:u w:val="none"/>
        </w:rPr>
      </w:pPr>
      <w:r w:rsidDel="00000000" w:rsidR="00000000" w:rsidRPr="00000000">
        <w:rPr>
          <w:rtl w:val="0"/>
        </w:rPr>
        <w:t xml:space="preserve">Hypothesis testing by separating counties </w:t>
      </w:r>
      <w:r w:rsidDel="00000000" w:rsidR="00000000" w:rsidRPr="00000000">
        <w:rPr>
          <w:rtl w:val="0"/>
        </w:rPr>
      </w:r>
    </w:p>
    <w:p w:rsidR="00000000" w:rsidDel="00000000" w:rsidP="00000000" w:rsidRDefault="00000000" w:rsidRPr="00000000" w14:paraId="00000034">
      <w:pPr>
        <w:numPr>
          <w:ilvl w:val="2"/>
          <w:numId w:val="1"/>
        </w:numPr>
        <w:ind w:left="2160" w:hanging="360"/>
        <w:rPr>
          <w:u w:val="none"/>
        </w:rPr>
      </w:pPr>
      <w:r w:rsidDel="00000000" w:rsidR="00000000" w:rsidRPr="00000000">
        <w:rPr>
          <w:rtl w:val="0"/>
        </w:rPr>
        <w:t xml:space="preserve">Use month variable to test the hypothesis that crimes, such as “HOMICIDE” in the offense_type_general variable, are more common during summer months. Is there a statistically significant distance in the number of reported crimes?</w:t>
      </w:r>
      <w:r w:rsidDel="00000000" w:rsidR="00000000" w:rsidRPr="00000000">
        <w:rPr>
          <w:rtl w:val="0"/>
        </w:rPr>
      </w:r>
    </w:p>
    <w:p w:rsidR="00000000" w:rsidDel="00000000" w:rsidP="00000000" w:rsidRDefault="00000000" w:rsidRPr="00000000" w14:paraId="00000035">
      <w:pPr>
        <w:numPr>
          <w:ilvl w:val="1"/>
          <w:numId w:val="1"/>
        </w:numPr>
        <w:ind w:left="1080" w:hanging="360"/>
        <w:rPr>
          <w:u w:val="none"/>
        </w:rPr>
      </w:pPr>
      <w:r w:rsidDel="00000000" w:rsidR="00000000" w:rsidRPr="00000000">
        <w:rPr>
          <w:rtl w:val="0"/>
        </w:rPr>
        <w:t xml:space="preserve">Did the pandemic impact the number of crimes committed?</w:t>
      </w:r>
      <w:r w:rsidDel="00000000" w:rsidR="00000000" w:rsidRPr="00000000">
        <w:rPr>
          <w:rtl w:val="0"/>
        </w:rPr>
      </w:r>
    </w:p>
    <w:p w:rsidR="00000000" w:rsidDel="00000000" w:rsidP="00000000" w:rsidRDefault="00000000" w:rsidRPr="00000000" w14:paraId="00000036">
      <w:pPr>
        <w:numPr>
          <w:ilvl w:val="2"/>
          <w:numId w:val="1"/>
        </w:numPr>
        <w:ind w:left="2160" w:hanging="360"/>
        <w:rPr>
          <w:u w:val="none"/>
        </w:rPr>
      </w:pPr>
      <w:r w:rsidDel="00000000" w:rsidR="00000000" w:rsidRPr="00000000">
        <w:rPr>
          <w:rtl w:val="0"/>
        </w:rPr>
        <w:t xml:space="preserve">Could look at statistics for crimes committed before and after certain dates related to the pandemic</w:t>
      </w:r>
      <w:r w:rsidDel="00000000" w:rsidR="00000000" w:rsidRPr="00000000">
        <w:rPr>
          <w:rtl w:val="0"/>
        </w:rPr>
      </w:r>
    </w:p>
    <w:p w:rsidR="00000000" w:rsidDel="00000000" w:rsidP="00000000" w:rsidRDefault="00000000" w:rsidRPr="00000000" w14:paraId="00000037">
      <w:pPr>
        <w:numPr>
          <w:ilvl w:val="1"/>
          <w:numId w:val="1"/>
        </w:numPr>
        <w:ind w:left="1080" w:hanging="360"/>
        <w:rPr>
          <w:u w:val="none"/>
        </w:rPr>
      </w:pPr>
      <w:r w:rsidDel="00000000" w:rsidR="00000000" w:rsidRPr="00000000">
        <w:rPr>
          <w:rtl w:val="0"/>
        </w:rPr>
        <w:t xml:space="preserve">Types of analyses using data</w:t>
      </w:r>
      <w:r w:rsidDel="00000000" w:rsidR="00000000" w:rsidRPr="00000000">
        <w:rPr>
          <w:rtl w:val="0"/>
        </w:rPr>
      </w:r>
    </w:p>
    <w:p w:rsidR="00000000" w:rsidDel="00000000" w:rsidP="00000000" w:rsidRDefault="00000000" w:rsidRPr="00000000" w14:paraId="00000038">
      <w:pPr>
        <w:numPr>
          <w:ilvl w:val="2"/>
          <w:numId w:val="1"/>
        </w:numPr>
        <w:ind w:left="2160" w:hanging="360"/>
        <w:rPr>
          <w:u w:val="none"/>
        </w:rPr>
      </w:pPr>
      <w:r w:rsidDel="00000000" w:rsidR="00000000" w:rsidRPr="00000000">
        <w:rPr>
          <w:rtl w:val="0"/>
        </w:rPr>
        <w:t xml:space="preserve">Regression analysis</w:t>
      </w:r>
      <w:r w:rsidDel="00000000" w:rsidR="00000000" w:rsidRPr="00000000">
        <w:rPr>
          <w:rtl w:val="0"/>
        </w:rPr>
      </w:r>
    </w:p>
    <w:p w:rsidR="00000000" w:rsidDel="00000000" w:rsidP="00000000" w:rsidRDefault="00000000" w:rsidRPr="00000000" w14:paraId="00000039">
      <w:pPr>
        <w:numPr>
          <w:ilvl w:val="2"/>
          <w:numId w:val="1"/>
        </w:numPr>
        <w:ind w:left="2160" w:hanging="360"/>
        <w:rPr>
          <w:u w:val="none"/>
        </w:rPr>
      </w:pPr>
      <w:r w:rsidDel="00000000" w:rsidR="00000000" w:rsidRPr="00000000">
        <w:rPr>
          <w:rtl w:val="0"/>
        </w:rPr>
        <w:t xml:space="preserve">Machine learning to determine type of crime or location based on other variables</w:t>
      </w:r>
      <w:r w:rsidDel="00000000" w:rsidR="00000000" w:rsidRPr="00000000">
        <w:rPr>
          <w:rtl w:val="0"/>
        </w:rPr>
      </w:r>
    </w:p>
    <w:p w:rsidR="00000000" w:rsidDel="00000000" w:rsidP="00000000" w:rsidRDefault="00000000" w:rsidRPr="00000000" w14:paraId="0000003A">
      <w:pPr>
        <w:numPr>
          <w:ilvl w:val="2"/>
          <w:numId w:val="1"/>
        </w:numPr>
        <w:ind w:left="2160" w:hanging="360"/>
        <w:rPr>
          <w:u w:val="none"/>
        </w:rPr>
      </w:pPr>
      <w:r w:rsidDel="00000000" w:rsidR="00000000" w:rsidRPr="00000000">
        <w:rPr>
          <w:rtl w:val="0"/>
        </w:rPr>
        <w:t xml:space="preserve">Geospatial mapping with the latitude and longitude coordinates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u w:val="none"/>
      </w:rPr>
    </w:lvl>
    <w:lvl w:ilvl="1">
      <w:start w:val="1"/>
      <w:numFmt w:val="decimal"/>
      <w:lvlText w:val="%1.%2."/>
      <w:lvlJc w:val="right"/>
      <w:pPr>
        <w:ind w:left="108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ata.montgomerycountymd.gov/Public-Safety/Crime/icn6-v9z3/about_data" TargetMode="External"/><Relationship Id="rId10" Type="http://schemas.openxmlformats.org/officeDocument/2006/relationships/hyperlink" Target="https://opendata.dc.gov/datasets/f08294e5286141c293e9202fcd3e8b57_1/explore" TargetMode="External"/><Relationship Id="rId13" Type="http://schemas.openxmlformats.org/officeDocument/2006/relationships/hyperlink" Target="https://data.arlingtonva.us/dataset/84" TargetMode="External"/><Relationship Id="rId12" Type="http://schemas.openxmlformats.org/officeDocument/2006/relationships/hyperlink" Target="https://data.princegeorgescountymd.gov/Public-Safety/Crime-Incidents-February-2017-to-5th-July-2023/wb4e-w4nf/about_dat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pendata.dc.gov/datasets/f516e0dd7b614b088ad781b0c4002331_2/explore?location=38.904042%2C-77.012050%2C11.7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ata.baltimorecity.gov/datasets/baltimore::part-1-crime-data/about" TargetMode="External"/><Relationship Id="rId8" Type="http://schemas.openxmlformats.org/officeDocument/2006/relationships/hyperlink" Target="https://opendata.dc.gov/datasets/619c5bd17ca2411db0689bb0a211783c_3/expl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sLupOL5iyMQpKLDwyEIa9hjPWw==">CgMxLjA4AHIhMTlDRnIteHhVZlg5XzJHUTlHeDgyLTRaT0hqakZfYXp4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